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B73" w:rsidRPr="000D1989" w:rsidRDefault="004F7B73" w:rsidP="00D910DD">
      <w:pPr>
        <w:rPr>
          <w:rFonts w:ascii="Times New Roman" w:hAnsi="Times New Roman"/>
          <w:sz w:val="32"/>
          <w:szCs w:val="32"/>
          <w:lang w:val="en-US"/>
        </w:rPr>
      </w:pPr>
      <w:r w:rsidRPr="000D1989">
        <w:rPr>
          <w:rFonts w:ascii="Times New Roman" w:hAnsi="Times New Roman"/>
          <w:sz w:val="32"/>
          <w:szCs w:val="32"/>
          <w:lang w:val="en-US"/>
        </w:rPr>
        <w:t>ICT</w:t>
      </w:r>
      <w:r w:rsidR="004F0EA8" w:rsidRPr="000D1989">
        <w:rPr>
          <w:rFonts w:ascii="Times New Roman" w:hAnsi="Times New Roman"/>
          <w:sz w:val="32"/>
          <w:szCs w:val="32"/>
          <w:lang w:val="en-US"/>
        </w:rPr>
        <w:t xml:space="preserve"> PHD</w:t>
      </w:r>
    </w:p>
    <w:p w:rsidR="00D910DD" w:rsidRPr="000D1989" w:rsidRDefault="00D910DD" w:rsidP="00D910DD">
      <w:pPr>
        <w:pStyle w:val="StileSinistro063cm"/>
        <w:ind w:left="0"/>
        <w:rPr>
          <w:rFonts w:ascii="Times New Roman" w:hAnsi="Times New Roman"/>
          <w:sz w:val="20"/>
          <w:lang w:val="en-US"/>
        </w:rPr>
      </w:pPr>
    </w:p>
    <w:p w:rsidR="00D910DD" w:rsidRPr="000D1989" w:rsidRDefault="00D910DD" w:rsidP="00D910DD">
      <w:pPr>
        <w:pStyle w:val="StileSinistro063cm"/>
        <w:ind w:left="0"/>
        <w:rPr>
          <w:rFonts w:ascii="Times New Roman" w:hAnsi="Times New Roman"/>
          <w:lang w:val="en-US"/>
        </w:rPr>
      </w:pPr>
      <w:r w:rsidRPr="000D1989">
        <w:rPr>
          <w:rFonts w:ascii="Times New Roman" w:hAnsi="Times New Roman"/>
          <w:lang w:val="en-US"/>
        </w:rPr>
        <w:t>Research project for a PhD curriculum in ICT –</w:t>
      </w:r>
      <w:r w:rsidR="000D1989" w:rsidRPr="000D1989">
        <w:rPr>
          <w:rFonts w:ascii="Times New Roman" w:hAnsi="Times New Roman"/>
          <w:lang w:val="en-US"/>
        </w:rPr>
        <w:t xml:space="preserve"> </w:t>
      </w:r>
      <w:r w:rsidR="000D1989" w:rsidRPr="000D1989">
        <w:rPr>
          <w:rFonts w:ascii="Times New Roman" w:hAnsi="Times New Roman"/>
          <w:lang w:val="en-US"/>
        </w:rPr>
        <w:t>Computer Engineering and Science</w:t>
      </w:r>
      <w:r w:rsidRPr="000D1989">
        <w:rPr>
          <w:rFonts w:ascii="Times New Roman" w:hAnsi="Times New Roman"/>
          <w:lang w:val="en-US"/>
        </w:rPr>
        <w:t xml:space="preserve"> </w:t>
      </w:r>
    </w:p>
    <w:p w:rsidR="00D910DD" w:rsidRPr="000D1989" w:rsidRDefault="00D910DD" w:rsidP="00D910DD">
      <w:pPr>
        <w:pStyle w:val="StileSinistro063cm"/>
        <w:ind w:left="0"/>
        <w:rPr>
          <w:rFonts w:ascii="Times New Roman" w:hAnsi="Times New Roman"/>
          <w:sz w:val="20"/>
          <w:lang w:val="en-US"/>
        </w:rPr>
      </w:pPr>
      <w:r w:rsidRPr="000D1989">
        <w:rPr>
          <w:rFonts w:ascii="Times New Roman" w:hAnsi="Times New Roman"/>
          <w:sz w:val="20"/>
          <w:lang w:val="en-US"/>
        </w:rPr>
        <w:t xml:space="preserve"> </w:t>
      </w:r>
    </w:p>
    <w:p w:rsidR="00D910DD" w:rsidRPr="000D1989" w:rsidRDefault="00D910DD" w:rsidP="00D910DD">
      <w:pPr>
        <w:pStyle w:val="StileSinistro063cm"/>
        <w:ind w:left="0"/>
        <w:rPr>
          <w:rFonts w:ascii="Times New Roman" w:hAnsi="Times New Roman"/>
          <w:lang w:val="en-US"/>
        </w:rPr>
      </w:pPr>
      <w:r w:rsidRPr="000D1989">
        <w:rPr>
          <w:rFonts w:ascii="Times New Roman" w:hAnsi="Times New Roman"/>
          <w:b/>
          <w:lang w:val="en-US"/>
        </w:rPr>
        <w:t>Tutor</w:t>
      </w:r>
      <w:r w:rsidRPr="000D1989">
        <w:rPr>
          <w:rFonts w:ascii="Times New Roman" w:hAnsi="Times New Roman"/>
          <w:lang w:val="en-US"/>
        </w:rPr>
        <w:t xml:space="preserve">: </w:t>
      </w:r>
      <w:r w:rsidR="009466FA" w:rsidRPr="000D1989">
        <w:rPr>
          <w:rFonts w:ascii="Times New Roman" w:hAnsi="Times New Roman"/>
          <w:lang w:val="en-US"/>
        </w:rPr>
        <w:t>Costantino Grana</w:t>
      </w:r>
    </w:p>
    <w:p w:rsidR="00D910DD" w:rsidRPr="000D1989" w:rsidRDefault="00D910DD" w:rsidP="00D910DD">
      <w:pPr>
        <w:pStyle w:val="StileSinistro063cm"/>
        <w:ind w:left="0"/>
        <w:rPr>
          <w:rFonts w:ascii="Times New Roman" w:hAnsi="Times New Roman"/>
          <w:lang w:val="en-US"/>
        </w:rPr>
      </w:pPr>
      <w:r w:rsidRPr="000D1989">
        <w:rPr>
          <w:rFonts w:ascii="Times New Roman" w:hAnsi="Times New Roman"/>
          <w:b/>
          <w:lang w:val="en-US"/>
        </w:rPr>
        <w:t xml:space="preserve">(*) Italian </w:t>
      </w:r>
      <w:r w:rsidR="004F0EA8" w:rsidRPr="000D1989">
        <w:rPr>
          <w:rFonts w:ascii="Times New Roman" w:hAnsi="Times New Roman"/>
          <w:b/>
          <w:lang w:val="en-US"/>
        </w:rPr>
        <w:t xml:space="preserve">[Industrial] </w:t>
      </w:r>
      <w:r w:rsidRPr="000D1989">
        <w:rPr>
          <w:rFonts w:ascii="Times New Roman" w:hAnsi="Times New Roman"/>
          <w:b/>
          <w:lang w:val="en-US"/>
        </w:rPr>
        <w:t>Co-tutor:</w:t>
      </w:r>
      <w:r w:rsidRPr="000D1989">
        <w:rPr>
          <w:rFonts w:ascii="Times New Roman" w:hAnsi="Times New Roman"/>
          <w:lang w:val="en-US"/>
        </w:rPr>
        <w:t xml:space="preserve"> </w:t>
      </w:r>
      <w:r w:rsidR="000D1989" w:rsidRPr="000D1989">
        <w:rPr>
          <w:rFonts w:ascii="Times New Roman" w:hAnsi="Times New Roman"/>
          <w:lang w:val="en-US"/>
        </w:rPr>
        <w:t xml:space="preserve">Federico </w:t>
      </w:r>
      <w:proofErr w:type="spellStart"/>
      <w:r w:rsidR="000D1989" w:rsidRPr="000D1989">
        <w:rPr>
          <w:rFonts w:ascii="Times New Roman" w:hAnsi="Times New Roman"/>
          <w:lang w:val="en-US"/>
        </w:rPr>
        <w:t>Bolelli</w:t>
      </w:r>
      <w:proofErr w:type="spellEnd"/>
    </w:p>
    <w:p w:rsidR="00D910DD" w:rsidRPr="000D1989" w:rsidRDefault="00D910DD" w:rsidP="00D910DD">
      <w:pPr>
        <w:pStyle w:val="StileSinistro063cm"/>
        <w:ind w:left="0"/>
        <w:rPr>
          <w:rFonts w:ascii="Times New Roman" w:hAnsi="Times New Roman"/>
          <w:lang w:val="en-US"/>
        </w:rPr>
      </w:pPr>
      <w:r w:rsidRPr="000D1989">
        <w:rPr>
          <w:rFonts w:ascii="Times New Roman" w:hAnsi="Times New Roman"/>
          <w:b/>
          <w:lang w:val="en-US"/>
        </w:rPr>
        <w:t xml:space="preserve"> (**) Foreign Co-tutor:</w:t>
      </w:r>
      <w:r w:rsidRPr="000D1989">
        <w:rPr>
          <w:rFonts w:ascii="Times New Roman" w:hAnsi="Times New Roman"/>
          <w:lang w:val="en-US"/>
        </w:rPr>
        <w:t xml:space="preserve"> </w:t>
      </w:r>
    </w:p>
    <w:p w:rsidR="00D910DD" w:rsidRPr="000D1989" w:rsidRDefault="00D910DD" w:rsidP="00D910DD">
      <w:pPr>
        <w:pStyle w:val="StileSinistro063cm"/>
        <w:ind w:left="0"/>
        <w:rPr>
          <w:rFonts w:ascii="Times New Roman" w:hAnsi="Times New Roman"/>
          <w:sz w:val="20"/>
          <w:lang w:val="en-US"/>
        </w:rPr>
      </w:pPr>
    </w:p>
    <w:p w:rsidR="00D910DD" w:rsidRPr="000D1989" w:rsidRDefault="00D910DD" w:rsidP="00D910DD">
      <w:pPr>
        <w:rPr>
          <w:rFonts w:ascii="Times New Roman" w:hAnsi="Times New Roman"/>
          <w:b/>
          <w:lang w:val="en-US"/>
        </w:rPr>
      </w:pPr>
      <w:r w:rsidRPr="000D1989">
        <w:rPr>
          <w:rFonts w:ascii="Times New Roman" w:hAnsi="Times New Roman"/>
          <w:b/>
          <w:lang w:val="en-US"/>
        </w:rPr>
        <w:t xml:space="preserve">Proposed Title of the research: </w:t>
      </w:r>
    </w:p>
    <w:p w:rsidR="00D910DD" w:rsidRPr="000D1989" w:rsidRDefault="000D1989" w:rsidP="009466FA">
      <w:pPr>
        <w:rPr>
          <w:rFonts w:ascii="Times New Roman" w:hAnsi="Times New Roman"/>
          <w:i/>
          <w:lang w:val="en-US"/>
        </w:rPr>
      </w:pPr>
      <w:r w:rsidRPr="000D1989">
        <w:rPr>
          <w:rFonts w:ascii="Times New Roman" w:eastAsia="Times New Roman" w:hAnsi="Times New Roman"/>
          <w:lang w:val="en-US"/>
        </w:rPr>
        <w:t>Fusion Strategies for Brain Tumor Segmentation with Incomplete Imaging Modalities</w:t>
      </w:r>
      <w:r w:rsidR="009466FA" w:rsidRPr="000D1989">
        <w:rPr>
          <w:rFonts w:ascii="Times New Roman" w:eastAsia="Times New Roman" w:hAnsi="Times New Roman"/>
          <w:lang w:val="en-US"/>
        </w:rPr>
        <w:cr/>
      </w:r>
    </w:p>
    <w:p w:rsidR="00D910DD" w:rsidRPr="000D1989" w:rsidRDefault="00D910DD" w:rsidP="00D910DD">
      <w:pPr>
        <w:rPr>
          <w:rFonts w:ascii="Times New Roman" w:hAnsi="Times New Roman"/>
          <w:b/>
          <w:lang w:val="en-US"/>
        </w:rPr>
      </w:pPr>
      <w:r w:rsidRPr="000D1989">
        <w:rPr>
          <w:rFonts w:ascii="Times New Roman" w:hAnsi="Times New Roman"/>
          <w:b/>
          <w:lang w:val="en-US"/>
        </w:rPr>
        <w:t>Keywords: (5)</w:t>
      </w:r>
    </w:p>
    <w:p w:rsidR="000D1989" w:rsidRPr="000D1989" w:rsidRDefault="000D1989" w:rsidP="000D1989">
      <w:pPr>
        <w:rPr>
          <w:rFonts w:ascii="Times New Roman" w:eastAsia="Times New Roman" w:hAnsi="Times New Roman"/>
          <w:lang w:val="en-US"/>
        </w:rPr>
      </w:pPr>
      <w:r w:rsidRPr="000D1989">
        <w:rPr>
          <w:rFonts w:ascii="Times New Roman" w:eastAsia="Times New Roman" w:hAnsi="Times New Roman"/>
          <w:lang w:val="en-US"/>
        </w:rPr>
        <w:t>Brain Tumor Segmentation</w:t>
      </w:r>
    </w:p>
    <w:p w:rsidR="000D1989" w:rsidRPr="000D1989" w:rsidRDefault="000D1989" w:rsidP="000D1989">
      <w:pPr>
        <w:rPr>
          <w:rFonts w:ascii="Times New Roman" w:eastAsia="Times New Roman" w:hAnsi="Times New Roman"/>
          <w:lang w:val="en-US"/>
        </w:rPr>
      </w:pPr>
      <w:r w:rsidRPr="000D1989">
        <w:rPr>
          <w:rFonts w:ascii="Times New Roman" w:eastAsia="Times New Roman" w:hAnsi="Times New Roman"/>
          <w:lang w:val="en-US"/>
        </w:rPr>
        <w:t>Missing Modalities</w:t>
      </w:r>
    </w:p>
    <w:p w:rsidR="000D1989" w:rsidRPr="000D1989" w:rsidRDefault="000D1989" w:rsidP="000D1989">
      <w:pPr>
        <w:rPr>
          <w:rFonts w:ascii="Times New Roman" w:eastAsia="Times New Roman" w:hAnsi="Times New Roman"/>
          <w:lang w:val="en-US"/>
        </w:rPr>
      </w:pPr>
      <w:r w:rsidRPr="000D1989">
        <w:rPr>
          <w:rFonts w:ascii="Times New Roman" w:eastAsia="Times New Roman" w:hAnsi="Times New Roman"/>
          <w:lang w:val="en-US"/>
        </w:rPr>
        <w:t>Multimodal Medical Imaging</w:t>
      </w:r>
    </w:p>
    <w:p w:rsidR="009466FA" w:rsidRPr="000D1989" w:rsidRDefault="000D1989" w:rsidP="000D1989">
      <w:pPr>
        <w:rPr>
          <w:rFonts w:eastAsia="Times New Roman"/>
          <w:lang w:val="en-US"/>
        </w:rPr>
      </w:pPr>
      <w:r w:rsidRPr="000D1989">
        <w:rPr>
          <w:rFonts w:ascii="Times New Roman" w:eastAsia="Times New Roman" w:hAnsi="Times New Roman"/>
          <w:lang w:val="en-US"/>
        </w:rPr>
        <w:t>Deep Learning</w:t>
      </w:r>
    </w:p>
    <w:p w:rsidR="00041BE1" w:rsidRPr="000D1989" w:rsidRDefault="00041BE1" w:rsidP="00D910DD">
      <w:pPr>
        <w:pStyle w:val="StileSinistro063cm"/>
        <w:ind w:left="0"/>
        <w:rPr>
          <w:rFonts w:ascii="Times New Roman" w:hAnsi="Times New Roman"/>
          <w:sz w:val="20"/>
          <w:lang w:val="en-US"/>
        </w:rPr>
      </w:pPr>
    </w:p>
    <w:p w:rsidR="001B2226" w:rsidRPr="000D1989" w:rsidRDefault="001B2226" w:rsidP="001B2226">
      <w:pPr>
        <w:rPr>
          <w:rFonts w:ascii="Times New Roman" w:hAnsi="Times New Roman"/>
          <w:b/>
          <w:lang w:val="en-US"/>
        </w:rPr>
      </w:pPr>
      <w:r w:rsidRPr="000D1989">
        <w:rPr>
          <w:rFonts w:ascii="Times New Roman" w:hAnsi="Times New Roman"/>
          <w:b/>
          <w:lang w:val="en-US"/>
        </w:rPr>
        <w:t>Research objectives: (max 10 rows)</w:t>
      </w:r>
    </w:p>
    <w:p w:rsidR="00375A9F" w:rsidRPr="000D1989" w:rsidRDefault="000D1989" w:rsidP="009466FA">
      <w:pPr>
        <w:jc w:val="both"/>
        <w:rPr>
          <w:szCs w:val="24"/>
          <w:lang w:val="en-US"/>
        </w:rPr>
      </w:pPr>
      <w:r w:rsidRPr="000D1989">
        <w:rPr>
          <w:szCs w:val="24"/>
          <w:lang w:val="en-US"/>
        </w:rPr>
        <w:t xml:space="preserve">The goal of this PhD project is to design and optimize deep learning architectures for robust brain tumor segmentation in the presence of incomplete multimodal MRI data. It aims to investigate state-space models, particularly Mamba-based mechanisms, for fusing heterogeneous imaging inputs. The study will benchmark existing approaches on large-scale datasets such as BraTS2023 and develop novel fusion blocks capable of effectively handling missing modality scenarios. Emphasis </w:t>
      </w:r>
      <w:proofErr w:type="gramStart"/>
      <w:r w:rsidRPr="000D1989">
        <w:rPr>
          <w:szCs w:val="24"/>
          <w:lang w:val="en-US"/>
        </w:rPr>
        <w:t>will be placed</w:t>
      </w:r>
      <w:proofErr w:type="gramEnd"/>
      <w:r w:rsidRPr="000D1989">
        <w:rPr>
          <w:szCs w:val="24"/>
          <w:lang w:val="en-US"/>
        </w:rPr>
        <w:t xml:space="preserve"> on long-range dependency modeling, efficient token selection, and performance under clinical constraints. The final objective is to advance segmentation accuracy and reliability for real-world medical applications.</w:t>
      </w:r>
    </w:p>
    <w:p w:rsidR="00B9158A" w:rsidRPr="000D1989" w:rsidRDefault="00B9158A" w:rsidP="00D910DD">
      <w:pPr>
        <w:pStyle w:val="StileSinistro063cm"/>
        <w:ind w:left="0"/>
        <w:rPr>
          <w:rFonts w:ascii="Times New Roman" w:hAnsi="Times New Roman"/>
          <w:sz w:val="20"/>
          <w:lang w:val="en-US"/>
        </w:rPr>
      </w:pPr>
    </w:p>
    <w:p w:rsidR="00D910DD" w:rsidRPr="000D1989" w:rsidRDefault="00D910DD" w:rsidP="00D910DD">
      <w:pPr>
        <w:rPr>
          <w:rFonts w:ascii="Times New Roman" w:hAnsi="Times New Roman"/>
          <w:b/>
          <w:lang w:val="en-US"/>
        </w:rPr>
      </w:pPr>
      <w:proofErr w:type="gramStart"/>
      <w:r w:rsidRPr="000D1989">
        <w:rPr>
          <w:rFonts w:ascii="Times New Roman" w:hAnsi="Times New Roman"/>
          <w:b/>
          <w:lang w:val="en-US"/>
        </w:rPr>
        <w:t>Proposed  research</w:t>
      </w:r>
      <w:proofErr w:type="gramEnd"/>
      <w:r w:rsidRPr="000D1989">
        <w:rPr>
          <w:rFonts w:ascii="Times New Roman" w:hAnsi="Times New Roman"/>
          <w:b/>
          <w:lang w:val="en-US"/>
        </w:rPr>
        <w:t xml:space="preserve"> activity</w:t>
      </w:r>
      <w:r w:rsidR="00CC639E" w:rsidRPr="000D1989">
        <w:rPr>
          <w:rFonts w:ascii="Times New Roman" w:hAnsi="Times New Roman"/>
          <w:b/>
          <w:lang w:val="en-US"/>
        </w:rPr>
        <w:t>:</w:t>
      </w:r>
      <w:r w:rsidRPr="000D1989">
        <w:rPr>
          <w:rFonts w:ascii="Times New Roman" w:hAnsi="Times New Roman"/>
          <w:b/>
          <w:lang w:val="en-US"/>
        </w:rPr>
        <w:t xml:space="preserve"> (max 10 rows)</w:t>
      </w:r>
    </w:p>
    <w:p w:rsidR="00D910DD" w:rsidRPr="000D1989" w:rsidRDefault="000D1989" w:rsidP="00D910DD">
      <w:pPr>
        <w:jc w:val="both"/>
        <w:rPr>
          <w:rFonts w:ascii="Times New Roman" w:hAnsi="Times New Roman"/>
          <w:szCs w:val="24"/>
          <w:lang w:val="en-US"/>
        </w:rPr>
      </w:pPr>
      <w:r w:rsidRPr="000D1989">
        <w:rPr>
          <w:szCs w:val="24"/>
          <w:lang w:val="en-US"/>
        </w:rPr>
        <w:t xml:space="preserve">The candidate will carry out the research activities within the AImageLab Group. Analysis of the literature on multimodal medical segmentation and missing data handling </w:t>
      </w:r>
      <w:proofErr w:type="gramStart"/>
      <w:r w:rsidRPr="000D1989">
        <w:rPr>
          <w:szCs w:val="24"/>
          <w:lang w:val="en-US"/>
        </w:rPr>
        <w:t>will be done</w:t>
      </w:r>
      <w:proofErr w:type="gramEnd"/>
      <w:r w:rsidRPr="000D1989">
        <w:rPr>
          <w:szCs w:val="24"/>
          <w:lang w:val="en-US"/>
        </w:rPr>
        <w:t xml:space="preserve"> during the first year, implementing and testing baseline fusion strategies. The research will focus on developing novel Mamba-based fusion blocks and evaluating them on challenging datasets such as BraTS2023. Experiments </w:t>
      </w:r>
      <w:proofErr w:type="gramStart"/>
      <w:r w:rsidRPr="000D1989">
        <w:rPr>
          <w:szCs w:val="24"/>
          <w:lang w:val="en-US"/>
        </w:rPr>
        <w:t>will be conducted</w:t>
      </w:r>
      <w:proofErr w:type="gramEnd"/>
      <w:r w:rsidRPr="000D1989">
        <w:rPr>
          <w:szCs w:val="24"/>
          <w:lang w:val="en-US"/>
        </w:rPr>
        <w:t xml:space="preserve"> on laboratory hardware platforms, including GPU clusters. The activity will include architectural optimization, ablation studies, and clinical validation in collaboration with </w:t>
      </w:r>
      <w:r>
        <w:rPr>
          <w:szCs w:val="24"/>
          <w:lang w:val="en-US"/>
        </w:rPr>
        <w:t>multiple medical centers</w:t>
      </w:r>
      <w:r w:rsidRPr="000D1989">
        <w:rPr>
          <w:szCs w:val="24"/>
          <w:lang w:val="en-US"/>
        </w:rPr>
        <w:t xml:space="preserve">. Integration with real clinical workflows and tools </w:t>
      </w:r>
      <w:proofErr w:type="gramStart"/>
      <w:r w:rsidRPr="000D1989">
        <w:rPr>
          <w:szCs w:val="24"/>
          <w:lang w:val="en-US"/>
        </w:rPr>
        <w:t>will be pursued</w:t>
      </w:r>
      <w:proofErr w:type="gramEnd"/>
      <w:r w:rsidRPr="000D1989">
        <w:rPr>
          <w:szCs w:val="24"/>
          <w:lang w:val="en-US"/>
        </w:rPr>
        <w:t xml:space="preserve"> to assess deployment feasibility.</w:t>
      </w:r>
    </w:p>
    <w:p w:rsidR="00D910DD" w:rsidRPr="000D1989" w:rsidRDefault="00D910DD" w:rsidP="00D910DD">
      <w:pPr>
        <w:rPr>
          <w:rFonts w:ascii="Times New Roman" w:eastAsia="Times New Roman" w:hAnsi="Times New Roman"/>
          <w:lang w:val="en-US"/>
        </w:rPr>
      </w:pPr>
    </w:p>
    <w:p w:rsidR="00D910DD" w:rsidRPr="000D1989" w:rsidRDefault="00D910DD" w:rsidP="00D910DD">
      <w:pPr>
        <w:rPr>
          <w:rFonts w:ascii="Times New Roman" w:hAnsi="Times New Roman"/>
          <w:b/>
          <w:lang w:val="en-US"/>
        </w:rPr>
      </w:pPr>
      <w:r w:rsidRPr="000D1989">
        <w:rPr>
          <w:rFonts w:ascii="Times New Roman" w:hAnsi="Times New Roman"/>
          <w:b/>
          <w:lang w:val="en-US"/>
        </w:rPr>
        <w:t>Supporting research projects (and Department)</w:t>
      </w:r>
    </w:p>
    <w:p w:rsidR="00D910DD" w:rsidRPr="000D1989" w:rsidRDefault="00CC639E" w:rsidP="00CC639E">
      <w:pPr>
        <w:jc w:val="both"/>
        <w:rPr>
          <w:szCs w:val="24"/>
          <w:lang w:val="en-US"/>
        </w:rPr>
      </w:pPr>
      <w:r w:rsidRPr="000D1989">
        <w:rPr>
          <w:szCs w:val="24"/>
          <w:lang w:val="en-US"/>
        </w:rPr>
        <w:t>None.</w:t>
      </w:r>
    </w:p>
    <w:p w:rsidR="00CC639E" w:rsidRPr="000D1989" w:rsidRDefault="00CC639E" w:rsidP="00D910DD">
      <w:pPr>
        <w:pStyle w:val="StileSinistro063cm"/>
        <w:ind w:left="0"/>
        <w:rPr>
          <w:rFonts w:ascii="Times New Roman" w:hAnsi="Times New Roman"/>
          <w:sz w:val="20"/>
          <w:lang w:val="en-US"/>
        </w:rPr>
      </w:pPr>
    </w:p>
    <w:p w:rsidR="00D910DD" w:rsidRPr="000D1989" w:rsidRDefault="00D910DD" w:rsidP="00D910DD">
      <w:pPr>
        <w:rPr>
          <w:rFonts w:ascii="Times New Roman" w:hAnsi="Times New Roman"/>
          <w:b/>
          <w:lang w:val="en-US"/>
        </w:rPr>
      </w:pPr>
      <w:r w:rsidRPr="000D1989">
        <w:rPr>
          <w:rFonts w:ascii="Times New Roman" w:hAnsi="Times New Roman"/>
          <w:b/>
          <w:lang w:val="en-US"/>
        </w:rPr>
        <w:t>Possible connections with research groups, companies, universities.</w:t>
      </w:r>
    </w:p>
    <w:p w:rsidR="00361483" w:rsidRPr="000D1989" w:rsidRDefault="000D1989" w:rsidP="00D910DD">
      <w:pPr>
        <w:rPr>
          <w:rFonts w:ascii="Times New Roman" w:hAnsi="Times New Roman"/>
          <w:bCs/>
          <w:lang w:val="en-US"/>
        </w:rPr>
      </w:pPr>
      <w:r>
        <w:rPr>
          <w:rFonts w:ascii="Times New Roman" w:hAnsi="Times New Roman"/>
          <w:bCs/>
          <w:lang w:val="en-US"/>
        </w:rPr>
        <w:t>To be defined.</w:t>
      </w:r>
      <w:bookmarkStart w:id="0" w:name="_GoBack"/>
      <w:bookmarkEnd w:id="0"/>
    </w:p>
    <w:p w:rsidR="00124CE8" w:rsidRPr="000D1989" w:rsidRDefault="00124CE8" w:rsidP="00D910DD">
      <w:pPr>
        <w:rPr>
          <w:rFonts w:ascii="Times New Roman" w:hAnsi="Times New Roman"/>
          <w:szCs w:val="24"/>
          <w:lang w:val="en-US"/>
        </w:rPr>
      </w:pPr>
    </w:p>
    <w:p w:rsidR="005A06F9" w:rsidRPr="000D1989" w:rsidRDefault="005A06F9" w:rsidP="00D910DD">
      <w:pPr>
        <w:rPr>
          <w:rFonts w:ascii="Times New Roman" w:hAnsi="Times New Roman"/>
          <w:sz w:val="20"/>
          <w:lang w:val="en-US"/>
        </w:rPr>
      </w:pPr>
    </w:p>
    <w:p w:rsidR="00D910DD" w:rsidRPr="000D1989" w:rsidRDefault="00D910DD" w:rsidP="00D910DD">
      <w:pPr>
        <w:rPr>
          <w:rFonts w:ascii="Times New Roman" w:hAnsi="Times New Roman"/>
          <w:sz w:val="20"/>
          <w:lang w:val="en-US"/>
        </w:rPr>
      </w:pPr>
      <w:r w:rsidRPr="000D1989">
        <w:rPr>
          <w:rFonts w:ascii="Times New Roman" w:hAnsi="Times New Roman"/>
          <w:sz w:val="20"/>
          <w:lang w:val="en-US"/>
        </w:rPr>
        <w:t>(*) optional</w:t>
      </w:r>
    </w:p>
    <w:p w:rsidR="00D910DD" w:rsidRPr="000D1989" w:rsidRDefault="00D910DD" w:rsidP="00D910DD">
      <w:pPr>
        <w:rPr>
          <w:rFonts w:ascii="Times New Roman" w:hAnsi="Times New Roman"/>
          <w:szCs w:val="24"/>
          <w:lang w:val="en-US"/>
        </w:rPr>
      </w:pPr>
      <w:r w:rsidRPr="000D1989">
        <w:rPr>
          <w:rFonts w:ascii="Times New Roman" w:hAnsi="Times New Roman"/>
          <w:sz w:val="20"/>
          <w:lang w:val="en-US"/>
        </w:rPr>
        <w:t xml:space="preserve">(**) optional/to be completed on the second year </w:t>
      </w:r>
      <w:r w:rsidRPr="000D1989">
        <w:rPr>
          <w:rFonts w:ascii="Times New Roman" w:hAnsi="Times New Roman"/>
          <w:szCs w:val="24"/>
          <w:lang w:val="en-US"/>
        </w:rPr>
        <w:t xml:space="preserve"> </w:t>
      </w:r>
    </w:p>
    <w:sectPr w:rsidR="00D910DD" w:rsidRPr="000D1989" w:rsidSect="00D910DD">
      <w:pgSz w:w="11906" w:h="16838"/>
      <w:pgMar w:top="1078"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 Roman No9 L">
    <w:altName w:val="Times New Roman"/>
    <w:charset w:val="00"/>
    <w:family w:val="roman"/>
    <w:pitch w:val="variable"/>
  </w:font>
  <w:font w:name="Bitstream Vera Sans">
    <w:altName w:val="DejaVu Sans"/>
    <w:charset w:val="00"/>
    <w:family w:val="swiss"/>
    <w:pitch w:val="variable"/>
    <w:sig w:usb0="00000003"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1ECD3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B534EB"/>
    <w:multiLevelType w:val="hybridMultilevel"/>
    <w:tmpl w:val="D7D0EF2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84A0539"/>
    <w:multiLevelType w:val="hybridMultilevel"/>
    <w:tmpl w:val="D7D0EF2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A73528A"/>
    <w:multiLevelType w:val="hybridMultilevel"/>
    <w:tmpl w:val="1B501C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A04"/>
    <w:rsid w:val="000353DA"/>
    <w:rsid w:val="00041BE1"/>
    <w:rsid w:val="000D1989"/>
    <w:rsid w:val="00124CE8"/>
    <w:rsid w:val="001B2226"/>
    <w:rsid w:val="001F4290"/>
    <w:rsid w:val="00211685"/>
    <w:rsid w:val="00224ABF"/>
    <w:rsid w:val="00276E93"/>
    <w:rsid w:val="00361483"/>
    <w:rsid w:val="00375A9F"/>
    <w:rsid w:val="0039739D"/>
    <w:rsid w:val="003A4E3D"/>
    <w:rsid w:val="003C0A04"/>
    <w:rsid w:val="003F04C5"/>
    <w:rsid w:val="003F08DA"/>
    <w:rsid w:val="003F493A"/>
    <w:rsid w:val="0041742F"/>
    <w:rsid w:val="00475324"/>
    <w:rsid w:val="004F0EA8"/>
    <w:rsid w:val="004F7B73"/>
    <w:rsid w:val="005A06F9"/>
    <w:rsid w:val="006309DF"/>
    <w:rsid w:val="00662498"/>
    <w:rsid w:val="006707B1"/>
    <w:rsid w:val="006A1E97"/>
    <w:rsid w:val="006C2421"/>
    <w:rsid w:val="007522D8"/>
    <w:rsid w:val="008224FE"/>
    <w:rsid w:val="008E302A"/>
    <w:rsid w:val="00904679"/>
    <w:rsid w:val="009466FA"/>
    <w:rsid w:val="009834C1"/>
    <w:rsid w:val="009D7396"/>
    <w:rsid w:val="00A6298C"/>
    <w:rsid w:val="00A91748"/>
    <w:rsid w:val="00AD5C0F"/>
    <w:rsid w:val="00B64FB5"/>
    <w:rsid w:val="00B9158A"/>
    <w:rsid w:val="00C36C72"/>
    <w:rsid w:val="00C9282C"/>
    <w:rsid w:val="00CC639E"/>
    <w:rsid w:val="00D910DD"/>
    <w:rsid w:val="00DA019E"/>
    <w:rsid w:val="00DC3E26"/>
    <w:rsid w:val="00E5120B"/>
    <w:rsid w:val="00E93633"/>
    <w:rsid w:val="00EC32B7"/>
    <w:rsid w:val="00EC42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15:chartTrackingRefBased/>
  <w15:docId w15:val="{005C5FF9-61E3-40B1-B000-1CDADD773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C0A04"/>
    <w:pPr>
      <w:widowControl w:val="0"/>
      <w:suppressAutoHyphens/>
    </w:pPr>
    <w:rPr>
      <w:rFonts w:ascii="Nimbus Roman No9 L" w:eastAsia="Bitstream Vera Sans" w:hAnsi="Nimbus Roman No9 L"/>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Sinistro063cm">
    <w:name w:val="Stile Sinistro:  063 cm"/>
    <w:basedOn w:val="Normale"/>
    <w:rsid w:val="003C0A04"/>
    <w:pPr>
      <w:ind w:left="360"/>
      <w:jc w:val="both"/>
    </w:pPr>
    <w:rPr>
      <w:rFonts w:eastAsia="Times New Roman"/>
    </w:rPr>
  </w:style>
  <w:style w:type="character" w:styleId="Enfasigrassetto">
    <w:name w:val="Strong"/>
    <w:uiPriority w:val="22"/>
    <w:qFormat/>
    <w:rsid w:val="00412C8D"/>
    <w:rPr>
      <w:b/>
      <w:bCs/>
    </w:rPr>
  </w:style>
  <w:style w:type="character" w:customStyle="1" w:styleId="apple-style-span">
    <w:name w:val="apple-style-span"/>
    <w:rsid w:val="00862312"/>
  </w:style>
  <w:style w:type="character" w:customStyle="1" w:styleId="apple-converted-space">
    <w:name w:val="apple-converted-space"/>
    <w:rsid w:val="00862312"/>
  </w:style>
  <w:style w:type="character" w:styleId="Collegamentoipertestuale">
    <w:name w:val="Hyperlink"/>
    <w:rsid w:val="003B723D"/>
    <w:rPr>
      <w:color w:val="0000FF"/>
      <w:u w:val="single"/>
    </w:rPr>
  </w:style>
  <w:style w:type="paragraph" w:customStyle="1" w:styleId="Grigliamedia1-Colore21">
    <w:name w:val="Griglia media 1 - Colore 21"/>
    <w:basedOn w:val="Normale"/>
    <w:uiPriority w:val="34"/>
    <w:qFormat/>
    <w:rsid w:val="00020FF2"/>
    <w:pPr>
      <w:widowControl/>
      <w:suppressAutoHyphens w:val="0"/>
      <w:ind w:left="720"/>
      <w:contextualSpacing/>
    </w:pPr>
    <w:rPr>
      <w:rFonts w:ascii="Cambria" w:eastAsia="MS Mincho" w:hAnsi="Cambria"/>
      <w:szCs w:val="24"/>
      <w:lang w:val="en-US"/>
    </w:rPr>
  </w:style>
  <w:style w:type="paragraph" w:styleId="NormaleWeb">
    <w:name w:val="Normal (Web)"/>
    <w:basedOn w:val="Normale"/>
    <w:uiPriority w:val="99"/>
    <w:unhideWhenUsed/>
    <w:rsid w:val="00276E93"/>
    <w:pPr>
      <w:widowControl/>
      <w:suppressAutoHyphens w:val="0"/>
      <w:spacing w:before="100" w:beforeAutospacing="1" w:after="100" w:afterAutospacing="1"/>
    </w:pPr>
    <w:rPr>
      <w:rFonts w:ascii="Times" w:eastAsia="Times New Roman" w:hAnsi="Time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455992">
      <w:bodyDiv w:val="1"/>
      <w:marLeft w:val="0"/>
      <w:marRight w:val="0"/>
      <w:marTop w:val="0"/>
      <w:marBottom w:val="0"/>
      <w:divBdr>
        <w:top w:val="none" w:sz="0" w:space="0" w:color="auto"/>
        <w:left w:val="none" w:sz="0" w:space="0" w:color="auto"/>
        <w:bottom w:val="none" w:sz="0" w:space="0" w:color="auto"/>
        <w:right w:val="none" w:sz="0" w:space="0" w:color="auto"/>
      </w:divBdr>
    </w:div>
    <w:div w:id="404451668">
      <w:bodyDiv w:val="1"/>
      <w:marLeft w:val="0"/>
      <w:marRight w:val="0"/>
      <w:marTop w:val="0"/>
      <w:marBottom w:val="0"/>
      <w:divBdr>
        <w:top w:val="none" w:sz="0" w:space="0" w:color="auto"/>
        <w:left w:val="none" w:sz="0" w:space="0" w:color="auto"/>
        <w:bottom w:val="none" w:sz="0" w:space="0" w:color="auto"/>
        <w:right w:val="none" w:sz="0" w:space="0" w:color="auto"/>
      </w:divBdr>
    </w:div>
    <w:div w:id="545993261">
      <w:bodyDiv w:val="1"/>
      <w:marLeft w:val="0"/>
      <w:marRight w:val="0"/>
      <w:marTop w:val="0"/>
      <w:marBottom w:val="0"/>
      <w:divBdr>
        <w:top w:val="none" w:sz="0" w:space="0" w:color="auto"/>
        <w:left w:val="none" w:sz="0" w:space="0" w:color="auto"/>
        <w:bottom w:val="none" w:sz="0" w:space="0" w:color="auto"/>
        <w:right w:val="none" w:sz="0" w:space="0" w:color="auto"/>
      </w:divBdr>
    </w:div>
    <w:div w:id="754059848">
      <w:bodyDiv w:val="1"/>
      <w:marLeft w:val="0"/>
      <w:marRight w:val="0"/>
      <w:marTop w:val="0"/>
      <w:marBottom w:val="0"/>
      <w:divBdr>
        <w:top w:val="none" w:sz="0" w:space="0" w:color="auto"/>
        <w:left w:val="none" w:sz="0" w:space="0" w:color="auto"/>
        <w:bottom w:val="none" w:sz="0" w:space="0" w:color="auto"/>
        <w:right w:val="none" w:sz="0" w:space="0" w:color="auto"/>
      </w:divBdr>
    </w:div>
    <w:div w:id="1449354870">
      <w:bodyDiv w:val="1"/>
      <w:marLeft w:val="0"/>
      <w:marRight w:val="0"/>
      <w:marTop w:val="0"/>
      <w:marBottom w:val="0"/>
      <w:divBdr>
        <w:top w:val="none" w:sz="0" w:space="0" w:color="auto"/>
        <w:left w:val="none" w:sz="0" w:space="0" w:color="auto"/>
        <w:bottom w:val="none" w:sz="0" w:space="0" w:color="auto"/>
        <w:right w:val="none" w:sz="0" w:space="0" w:color="auto"/>
      </w:divBdr>
    </w:div>
    <w:div w:id="1718815283">
      <w:bodyDiv w:val="1"/>
      <w:marLeft w:val="0"/>
      <w:marRight w:val="0"/>
      <w:marTop w:val="0"/>
      <w:marBottom w:val="0"/>
      <w:divBdr>
        <w:top w:val="none" w:sz="0" w:space="0" w:color="auto"/>
        <w:left w:val="none" w:sz="0" w:space="0" w:color="auto"/>
        <w:bottom w:val="none" w:sz="0" w:space="0" w:color="auto"/>
        <w:right w:val="none" w:sz="0" w:space="0" w:color="auto"/>
      </w:divBdr>
    </w:div>
    <w:div w:id="1879048584">
      <w:bodyDiv w:val="1"/>
      <w:marLeft w:val="0"/>
      <w:marRight w:val="0"/>
      <w:marTop w:val="0"/>
      <w:marBottom w:val="0"/>
      <w:divBdr>
        <w:top w:val="none" w:sz="0" w:space="0" w:color="auto"/>
        <w:left w:val="none" w:sz="0" w:space="0" w:color="auto"/>
        <w:bottom w:val="none" w:sz="0" w:space="0" w:color="auto"/>
        <w:right w:val="none" w:sz="0" w:space="0" w:color="auto"/>
      </w:divBdr>
    </w:div>
    <w:div w:id="2098791852">
      <w:bodyDiv w:val="1"/>
      <w:marLeft w:val="0"/>
      <w:marRight w:val="0"/>
      <w:marTop w:val="0"/>
      <w:marBottom w:val="0"/>
      <w:divBdr>
        <w:top w:val="none" w:sz="0" w:space="0" w:color="auto"/>
        <w:left w:val="none" w:sz="0" w:space="0" w:color="auto"/>
        <w:bottom w:val="none" w:sz="0" w:space="0" w:color="auto"/>
        <w:right w:val="none" w:sz="0" w:space="0" w:color="auto"/>
      </w:divBdr>
    </w:div>
    <w:div w:id="214330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93F707A361ED74C9F24BF28564943D2" ma:contentTypeVersion="11" ma:contentTypeDescription="Creare un nuovo documento." ma:contentTypeScope="" ma:versionID="b7b931c8d11bd2f61a144dd6f5b23449">
  <xsd:schema xmlns:xsd="http://www.w3.org/2001/XMLSchema" xmlns:xs="http://www.w3.org/2001/XMLSchema" xmlns:p="http://schemas.microsoft.com/office/2006/metadata/properties" xmlns:ns2="0fbf3d41-2d91-4972-9496-57c0c5189a1d" xmlns:ns3="1b2b2eaa-e89d-4250-b7bc-fa47381f5760" targetNamespace="http://schemas.microsoft.com/office/2006/metadata/properties" ma:root="true" ma:fieldsID="a7f312895191413aa4a168101f1497ce" ns2:_="" ns3:_="">
    <xsd:import namespace="0fbf3d41-2d91-4972-9496-57c0c5189a1d"/>
    <xsd:import namespace="1b2b2eaa-e89d-4250-b7bc-fa47381f57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f3d41-2d91-4972-9496-57c0c5189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2b2eaa-e89d-4250-b7bc-fa47381f5760"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85AAAA-7B83-4C91-A52D-8A6D917D41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95B9E4-D0F3-4E0B-B1D8-DB186F1EF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f3d41-2d91-4972-9496-57c0c5189a1d"/>
    <ds:schemaRef ds:uri="1b2b2eaa-e89d-4250-b7bc-fa47381f5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54076A-8DF8-416D-B154-2B788A498C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317</Words>
  <Characters>1808</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Scuola di Dottorato in ICT</vt:lpstr>
    </vt:vector>
  </TitlesOfParts>
  <Company>DII</Company>
  <LinksUpToDate>false</LinksUpToDate>
  <CharactersWithSpaces>2121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Scuola di Dottorato in ICT</dc:title>
  <dc:subject/>
  <dc:creator>Rita Cucchiara</dc:creator>
  <cp:keywords/>
  <dc:description/>
  <cp:lastModifiedBy>Costantino</cp:lastModifiedBy>
  <cp:revision>3</cp:revision>
  <dcterms:created xsi:type="dcterms:W3CDTF">2025-06-24T09:13:00Z</dcterms:created>
  <dcterms:modified xsi:type="dcterms:W3CDTF">2025-06-24T09:30:00Z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1377885258</vt:i4>
  </property>
  <property fmtid="{D5CDD505-2E9C-101B-9397-08002B2CF9AE}" pid="3" name="_NewReviewCycle">
    <vt:lpwstr/>
  </property>
  <property fmtid="{D5CDD505-2E9C-101B-9397-08002B2CF9AE}" pid="4" name="_EmailSubject">
    <vt:lpwstr>temi dott</vt:lpwstr>
  </property>
  <property fmtid="{D5CDD505-2E9C-101B-9397-08002B2CF9AE}" pid="5" name="_AuthorEmail">
    <vt:lpwstr>maurizio.vincini@unimore.it</vt:lpwstr>
  </property>
  <property fmtid="{D5CDD505-2E9C-101B-9397-08002B2CF9AE}" pid="6" name="_AuthorEmailDisplayName">
    <vt:lpwstr>Maurizio Vincini</vt:lpwstr>
  </property>
  <property fmtid="{D5CDD505-2E9C-101B-9397-08002B2CF9AE}" pid="7" name="_ReviewingToolsShownOnce">
    <vt:lpwstr/>
  </property>
</Properties>
</file>