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3CF" w:rsidRDefault="009473CF" w:rsidP="009473CF">
      <w:r>
        <w:t>ICT PHD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>Research project for a PhD curriculum in ICT – Computer Engineering and Science</w:t>
      </w:r>
    </w:p>
    <w:p w:rsidR="009473CF" w:rsidRDefault="009473CF" w:rsidP="009473CF">
      <w:r>
        <w:t>Tutor:</w:t>
      </w:r>
    </w:p>
    <w:p w:rsidR="009473CF" w:rsidRDefault="009473CF" w:rsidP="009473CF">
      <w:r>
        <w:t>(*) Italian [Industrial] Co-tutor:</w:t>
      </w:r>
    </w:p>
    <w:p w:rsidR="009473CF" w:rsidRDefault="009473CF" w:rsidP="009473CF">
      <w:r>
        <w:t xml:space="preserve">(**) Foreign Co-tutor: 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 xml:space="preserve">Proposed Title of the research: Few shot and zero shot learning in lifelong scenarios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>Keywords: (5)</w:t>
      </w:r>
    </w:p>
    <w:p w:rsidR="009473CF" w:rsidRDefault="009473CF" w:rsidP="009473CF">
      <w:r>
        <w:t xml:space="preserve">Deep learning, continual learning, </w:t>
      </w:r>
      <w:r w:rsidR="001360D1">
        <w:t>few shot</w:t>
      </w:r>
      <w:r>
        <w:t xml:space="preserve">, lifelong learning, </w:t>
      </w:r>
      <w:r w:rsidR="001360D1">
        <w:t>meta-learning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>Research objectives: --(max 10 rows)</w:t>
      </w:r>
    </w:p>
    <w:p w:rsidR="009473CF" w:rsidRPr="00F40423" w:rsidRDefault="001360D1" w:rsidP="009473CF">
      <w:pPr>
        <w:rPr>
          <w:lang w:val="en-US"/>
        </w:rPr>
      </w:pPr>
      <w:r>
        <w:t>T</w:t>
      </w:r>
      <w:r w:rsidR="00197EBC">
        <w:t xml:space="preserve">he objective of the research is to </w:t>
      </w:r>
      <w:r w:rsidR="007333E8">
        <w:t xml:space="preserve">investigate the adoption of </w:t>
      </w:r>
      <w:r w:rsidR="007333E8">
        <w:tab/>
        <w:t xml:space="preserve">meta optimization techniques in the context of </w:t>
      </w:r>
      <w:r w:rsidR="00F40423">
        <w:t xml:space="preserve">few shot learning systems in </w:t>
      </w:r>
      <w:r w:rsidR="003B7EFF">
        <w:rPr>
          <w:lang w:val="en-US"/>
        </w:rPr>
        <w:t xml:space="preserve">which a deep learning system is trained with few unseen examples of potential novel classes. In the context existing meta learining framework (e.g. MAML based) or </w:t>
      </w:r>
      <w:r w:rsidR="00EB5E46">
        <w:rPr>
          <w:lang w:val="en-US"/>
        </w:rPr>
        <w:t xml:space="preserve">distance based solution (e.g. Proto-net) have bene succesfully applied. Nevertheless such systems </w:t>
      </w:r>
      <w:r w:rsidR="00DC49AE">
        <w:rPr>
          <w:lang w:val="en-US"/>
        </w:rPr>
        <w:t xml:space="preserve">assume the underlying data distribution does not shift in time neither evolve. The research will focus in few shot systems in which the data are feeded  to the model </w:t>
      </w:r>
      <w:r w:rsidR="00AD02C7">
        <w:rPr>
          <w:lang w:val="en-US"/>
        </w:rPr>
        <w:t xml:space="preserve">in streams and may change and evolve during the training procedure. </w:t>
      </w:r>
      <w:r w:rsidR="00B90649">
        <w:rPr>
          <w:lang w:val="en-US"/>
        </w:rPr>
        <w:t xml:space="preserve">Meta-semi-supervised architecture based on graph learning will be employed in conjuction with pseudo-labelling techniques and generative modelling.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>Proposed  research activity -- (max 10 rows)</w:t>
      </w:r>
    </w:p>
    <w:p w:rsidR="006B5A39" w:rsidRDefault="009473CF" w:rsidP="009473CF">
      <w:r>
        <w:t>The candidate will conduct his phD at AImageab Group. First year will related to study</w:t>
      </w:r>
      <w:r w:rsidR="001B2EB4">
        <w:t xml:space="preserve"> meta-learning and few shot architectures</w:t>
      </w:r>
      <w:r>
        <w:t>. A baseline model will be implemented and tested using both</w:t>
      </w:r>
      <w:r w:rsidR="00F93497">
        <w:t xml:space="preserve"> distance based approches and pseudo labelling ones. </w:t>
      </w:r>
      <w:r>
        <w:t xml:space="preserve">The second part of the activity will be about designing a joint model that </w:t>
      </w:r>
      <w:r w:rsidR="006B5A39">
        <w:t>plug a</w:t>
      </w:r>
      <w:r>
        <w:t xml:space="preserve"> lifelong </w:t>
      </w:r>
      <w:r w:rsidR="006B5A39">
        <w:t>feauture in a semi supervised few shot setting.</w:t>
      </w:r>
      <w:r w:rsidR="00202430">
        <w:t xml:space="preserve"> For the purpose inference on graphs will be employed for label propagation. Eventually, </w:t>
      </w:r>
      <w:r w:rsidR="009917B1">
        <w:t xml:space="preserve">the model will be integrated with rehearsal and pseudo rehearsal in order to mitigate forgetting during the continous learning process. </w:t>
      </w:r>
      <w:r w:rsidR="0033794E">
        <w:t xml:space="preserve">Potentially, la bela and examples can be created be enhancing the model capability through “imagination” networks. </w:t>
      </w:r>
    </w:p>
    <w:p w:rsidR="009473CF" w:rsidRDefault="009473CF" w:rsidP="009473CF"/>
    <w:p w:rsidR="009473CF" w:rsidRDefault="009473CF" w:rsidP="009473CF">
      <w:r>
        <w:t xml:space="preserve">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 xml:space="preserve">Supporting research projects (and Department) </w:t>
      </w:r>
    </w:p>
    <w:p w:rsidR="009473CF" w:rsidRDefault="004E1827" w:rsidP="009473CF">
      <w:r>
        <w:t>EU ECSEL PROJECT INSECTT</w:t>
      </w:r>
      <w:r w:rsidR="00043B9D">
        <w:t xml:space="preserve"> (DIEF) </w:t>
      </w:r>
    </w:p>
    <w:p w:rsidR="009473CF" w:rsidRDefault="009473CF" w:rsidP="009473CF">
      <w:r>
        <w:t xml:space="preserve"> </w:t>
      </w:r>
    </w:p>
    <w:p w:rsidR="009473CF" w:rsidRDefault="009473CF" w:rsidP="009473CF">
      <w:r>
        <w:t>Possible connections with research groups, companies, universities.</w:t>
      </w:r>
    </w:p>
    <w:p w:rsidR="009473CF" w:rsidRDefault="009473CF" w:rsidP="009473CF">
      <w:r>
        <w:t xml:space="preserve">NTNU University (Ruocco), University of Bologna (Maltoni), </w:t>
      </w:r>
      <w:r w:rsidR="004E1827">
        <w:t>TUM University</w:t>
      </w:r>
      <w:r>
        <w:t xml:space="preserve">, </w:t>
      </w:r>
      <w:r w:rsidR="004E1827">
        <w:t>Leonardo Company</w:t>
      </w:r>
    </w:p>
    <w:p w:rsidR="009473CF" w:rsidRDefault="009473CF"/>
    <w:sectPr w:rsidR="0094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3CF" w:rsidRDefault="009473CF" w:rsidP="009473CF">
      <w:r>
        <w:separator/>
      </w:r>
    </w:p>
  </w:endnote>
  <w:endnote w:type="continuationSeparator" w:id="0">
    <w:p w:rsidR="009473CF" w:rsidRDefault="009473CF" w:rsidP="0094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3CF" w:rsidRDefault="009473CF" w:rsidP="009473CF">
      <w:r>
        <w:separator/>
      </w:r>
    </w:p>
  </w:footnote>
  <w:footnote w:type="continuationSeparator" w:id="0">
    <w:p w:rsidR="009473CF" w:rsidRDefault="009473CF" w:rsidP="0094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F"/>
    <w:rsid w:val="00043B9D"/>
    <w:rsid w:val="001360D1"/>
    <w:rsid w:val="00197EBC"/>
    <w:rsid w:val="001B2EB4"/>
    <w:rsid w:val="00202430"/>
    <w:rsid w:val="0033794E"/>
    <w:rsid w:val="003B7EFF"/>
    <w:rsid w:val="004E1827"/>
    <w:rsid w:val="006B5A39"/>
    <w:rsid w:val="007333E8"/>
    <w:rsid w:val="009473CF"/>
    <w:rsid w:val="009917B1"/>
    <w:rsid w:val="00AD02C7"/>
    <w:rsid w:val="00B90649"/>
    <w:rsid w:val="00C57312"/>
    <w:rsid w:val="00DC49AE"/>
    <w:rsid w:val="00EB5E46"/>
    <w:rsid w:val="00F40423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A7E9C"/>
  <w15:chartTrackingRefBased/>
  <w15:docId w15:val="{07102E4A-0FC1-344D-906C-159DCF0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3CF"/>
  </w:style>
  <w:style w:type="paragraph" w:styleId="Pidipagina">
    <w:name w:val="footer"/>
    <w:basedOn w:val="Normale"/>
    <w:link w:val="PidipaginaCarattere"/>
    <w:uiPriority w:val="99"/>
    <w:unhideWhenUsed/>
    <w:rsid w:val="00947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CALDERARA</dc:creator>
  <cp:keywords/>
  <dc:description/>
  <cp:lastModifiedBy>Simone CALDERARA</cp:lastModifiedBy>
  <cp:revision>2</cp:revision>
  <dcterms:created xsi:type="dcterms:W3CDTF">2020-05-26T13:13:00Z</dcterms:created>
  <dcterms:modified xsi:type="dcterms:W3CDTF">2020-05-26T13:13:00Z</dcterms:modified>
</cp:coreProperties>
</file>