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400" w:rsidRPr="00B55D09" w:rsidRDefault="00C51400" w:rsidP="00C51400">
      <w:pPr>
        <w:jc w:val="center"/>
        <w:rPr>
          <w:rFonts w:ascii="Times New Roman" w:hAnsi="Times New Roman"/>
          <w:b/>
          <w:color w:val="222222"/>
          <w:sz w:val="36"/>
          <w:szCs w:val="36"/>
          <w:shd w:val="clear" w:color="auto" w:fill="FFFFFF"/>
          <w:lang w:val="en-GB"/>
        </w:rPr>
      </w:pPr>
      <w:r w:rsidRPr="00B55D09">
        <w:rPr>
          <w:rFonts w:ascii="Times New Roman" w:hAnsi="Times New Roman"/>
          <w:b/>
          <w:color w:val="222222"/>
          <w:sz w:val="36"/>
          <w:szCs w:val="36"/>
          <w:shd w:val="clear" w:color="auto" w:fill="FFFFFF"/>
          <w:lang w:val="en-GB"/>
        </w:rPr>
        <w:t>Digital Humanities and Digital Communication:</w:t>
      </w:r>
    </w:p>
    <w:p w:rsidR="00C51400" w:rsidRPr="00B55D09" w:rsidRDefault="00C51400" w:rsidP="00C51400">
      <w:pPr>
        <w:jc w:val="center"/>
        <w:rPr>
          <w:rFonts w:ascii="Times New Roman" w:hAnsi="Times New Roman"/>
          <w:color w:val="222222"/>
          <w:shd w:val="clear" w:color="auto" w:fill="FFFFFF"/>
          <w:lang w:val="en-GB"/>
        </w:rPr>
      </w:pPr>
      <w:r w:rsidRPr="00B55D09">
        <w:rPr>
          <w:rFonts w:ascii="Times New Roman" w:hAnsi="Times New Roman"/>
          <w:b/>
          <w:color w:val="222222"/>
          <w:sz w:val="36"/>
          <w:szCs w:val="36"/>
          <w:shd w:val="clear" w:color="auto" w:fill="FFFFFF"/>
          <w:lang w:val="en-GB"/>
        </w:rPr>
        <w:t>From digital data to digital tools for research and publishing</w:t>
      </w:r>
    </w:p>
    <w:p w:rsidR="00C51400" w:rsidRPr="00B55D09" w:rsidRDefault="00C51400" w:rsidP="00C51400">
      <w:pPr>
        <w:spacing w:before="288" w:after="288"/>
        <w:jc w:val="center"/>
        <w:rPr>
          <w:rFonts w:ascii="Times New Roman" w:eastAsia="Times New Roman" w:hAnsi="Times New Roman"/>
          <w:b/>
          <w:sz w:val="28"/>
          <w:szCs w:val="28"/>
          <w:lang w:val="en-GB" w:eastAsia="it-IT"/>
        </w:rPr>
      </w:pPr>
      <w:proofErr w:type="spellStart"/>
      <w:r w:rsidRPr="00B55D09">
        <w:rPr>
          <w:rFonts w:ascii="Times New Roman" w:eastAsia="Times New Roman" w:hAnsi="Times New Roman"/>
          <w:b/>
          <w:sz w:val="28"/>
          <w:szCs w:val="28"/>
          <w:lang w:val="en-GB" w:eastAsia="it-IT"/>
        </w:rPr>
        <w:t>Unimore</w:t>
      </w:r>
      <w:proofErr w:type="spellEnd"/>
      <w:r w:rsidRPr="00B55D09">
        <w:rPr>
          <w:rFonts w:ascii="Times New Roman" w:eastAsia="Times New Roman" w:hAnsi="Times New Roman"/>
          <w:b/>
          <w:sz w:val="28"/>
          <w:szCs w:val="28"/>
          <w:lang w:val="en-GB" w:eastAsia="it-IT"/>
        </w:rPr>
        <w:t xml:space="preserve"> Doctoral Programme in Human Sciences</w:t>
      </w:r>
    </w:p>
    <w:p w:rsidR="00C51400" w:rsidRPr="00B55D09" w:rsidRDefault="00C51400" w:rsidP="00C51400">
      <w:pPr>
        <w:spacing w:before="288" w:after="288"/>
        <w:jc w:val="center"/>
        <w:rPr>
          <w:rFonts w:ascii="Times New Roman" w:eastAsia="Times New Roman" w:hAnsi="Times New Roman"/>
          <w:b/>
          <w:sz w:val="24"/>
          <w:szCs w:val="24"/>
          <w:lang w:val="en-GB" w:eastAsia="it-IT"/>
        </w:rPr>
      </w:pPr>
      <w:r w:rsidRPr="00B55D09">
        <w:rPr>
          <w:rFonts w:ascii="Times New Roman" w:eastAsia="Times New Roman" w:hAnsi="Times New Roman"/>
          <w:b/>
          <w:bCs/>
          <w:sz w:val="24"/>
          <w:szCs w:val="24"/>
          <w:lang w:val="en-GB" w:eastAsia="it-IT"/>
        </w:rPr>
        <w:t>Summer School 2019</w:t>
      </w:r>
      <w:r w:rsidRPr="00B55D09">
        <w:rPr>
          <w:rFonts w:ascii="Times New Roman" w:eastAsia="Times New Roman" w:hAnsi="Times New Roman"/>
          <w:sz w:val="24"/>
          <w:szCs w:val="24"/>
          <w:lang w:val="en-GB" w:eastAsia="it-IT"/>
        </w:rPr>
        <w:t> </w:t>
      </w:r>
      <w:r w:rsidRPr="00B55D09">
        <w:rPr>
          <w:rFonts w:ascii="Times New Roman" w:eastAsia="Times New Roman" w:hAnsi="Times New Roman"/>
          <w:b/>
          <w:sz w:val="24"/>
          <w:szCs w:val="24"/>
          <w:lang w:val="en-GB" w:eastAsia="it-IT"/>
        </w:rPr>
        <w:t>/ Modena International Workshop 2019</w:t>
      </w:r>
    </w:p>
    <w:p w:rsidR="00C51400" w:rsidRPr="00B55D09" w:rsidRDefault="00C51400" w:rsidP="00C51400">
      <w:pPr>
        <w:spacing w:before="288" w:after="288"/>
        <w:jc w:val="center"/>
        <w:rPr>
          <w:rFonts w:ascii="Times New Roman" w:eastAsia="Times New Roman" w:hAnsi="Times New Roman"/>
          <w:b/>
          <w:sz w:val="28"/>
          <w:szCs w:val="28"/>
          <w:lang w:val="en-GB" w:eastAsia="it-IT"/>
        </w:rPr>
      </w:pPr>
      <w:r w:rsidRPr="00B55D09">
        <w:rPr>
          <w:rFonts w:ascii="Times New Roman" w:eastAsia="Times New Roman" w:hAnsi="Times New Roman"/>
          <w:b/>
          <w:sz w:val="24"/>
          <w:szCs w:val="24"/>
          <w:lang w:val="en-GB" w:eastAsia="it-IT"/>
        </w:rPr>
        <w:t>June 3</w:t>
      </w:r>
      <w:r w:rsidRPr="00B55D09">
        <w:rPr>
          <w:rFonts w:ascii="Times New Roman" w:eastAsia="Times New Roman" w:hAnsi="Times New Roman"/>
          <w:b/>
          <w:sz w:val="24"/>
          <w:szCs w:val="24"/>
          <w:vertAlign w:val="superscript"/>
          <w:lang w:val="en-GB" w:eastAsia="it-IT"/>
        </w:rPr>
        <w:t>rd</w:t>
      </w:r>
      <w:r w:rsidRPr="00B55D09">
        <w:rPr>
          <w:rFonts w:ascii="Times New Roman" w:eastAsia="Times New Roman" w:hAnsi="Times New Roman"/>
          <w:b/>
          <w:sz w:val="24"/>
          <w:szCs w:val="24"/>
          <w:lang w:val="en-GB" w:eastAsia="it-IT"/>
        </w:rPr>
        <w:t>-7</w:t>
      </w:r>
      <w:r w:rsidRPr="00B55D09">
        <w:rPr>
          <w:rFonts w:ascii="Times New Roman" w:eastAsia="Times New Roman" w:hAnsi="Times New Roman"/>
          <w:b/>
          <w:sz w:val="24"/>
          <w:szCs w:val="24"/>
          <w:vertAlign w:val="superscript"/>
          <w:lang w:val="en-GB" w:eastAsia="it-IT"/>
        </w:rPr>
        <w:t>th</w:t>
      </w:r>
      <w:r w:rsidRPr="00B55D09">
        <w:rPr>
          <w:rFonts w:ascii="Times New Roman" w:eastAsia="Times New Roman" w:hAnsi="Times New Roman"/>
          <w:b/>
          <w:sz w:val="24"/>
          <w:szCs w:val="24"/>
          <w:lang w:val="en-GB" w:eastAsia="it-IT"/>
        </w:rPr>
        <w:t>, 2019</w:t>
      </w:r>
    </w:p>
    <w:p w:rsidR="00C51400" w:rsidRPr="00B55D09" w:rsidRDefault="00C51400" w:rsidP="00C51400">
      <w:pPr>
        <w:spacing w:before="288" w:after="288"/>
        <w:jc w:val="center"/>
        <w:rPr>
          <w:rFonts w:ascii="Times New Roman" w:eastAsia="Times New Roman" w:hAnsi="Times New Roman"/>
          <w:sz w:val="28"/>
          <w:szCs w:val="28"/>
          <w:lang w:val="en-GB" w:eastAsia="it-IT"/>
        </w:rPr>
      </w:pPr>
    </w:p>
    <w:p w:rsidR="00C51400" w:rsidRPr="00B55D09" w:rsidRDefault="00C51400" w:rsidP="00C51400">
      <w:pPr>
        <w:spacing w:before="288" w:after="288"/>
        <w:rPr>
          <w:rFonts w:ascii="Times New Roman" w:eastAsia="Times New Roman" w:hAnsi="Times New Roman"/>
          <w:sz w:val="24"/>
          <w:szCs w:val="24"/>
          <w:lang w:val="en-GB" w:eastAsia="it-IT"/>
        </w:rPr>
      </w:pPr>
      <w:r w:rsidRPr="00B55D09">
        <w:rPr>
          <w:rFonts w:ascii="Times New Roman" w:eastAsia="Times New Roman" w:hAnsi="Times New Roman"/>
          <w:b/>
          <w:bCs/>
          <w:sz w:val="24"/>
          <w:szCs w:val="24"/>
          <w:lang w:val="en-GB" w:eastAsia="it-IT"/>
        </w:rPr>
        <w:t>THE FOCUS</w:t>
      </w:r>
    </w:p>
    <w:p w:rsidR="00C51400" w:rsidRPr="00A44407" w:rsidRDefault="00C51400" w:rsidP="00C51400">
      <w:pPr>
        <w:shd w:val="clear" w:color="auto" w:fill="FFFFFF"/>
        <w:spacing w:line="253" w:lineRule="atLeast"/>
        <w:rPr>
          <w:rFonts w:ascii="Times New Roman" w:hAnsi="Times New Roman"/>
          <w:color w:val="222222"/>
          <w:lang w:val="en-GB"/>
        </w:rPr>
      </w:pPr>
      <w:r w:rsidRPr="00A44407">
        <w:rPr>
          <w:rFonts w:ascii="Times New Roman" w:hAnsi="Times New Roman"/>
          <w:color w:val="222222"/>
          <w:lang w:val="en-GB"/>
        </w:rPr>
        <w:t>Digital Humanities (DH) is a field in such a rapid expansion that its boundaries are difficult to identify. The easy access to digital resources and tools is giving rise to new scholarly practices in many different fields: the language sciences, literary studies, philosophy, history, the social sciences at large. On the one hand we have studies of digital communication and of the impact that the digital world is having on present day communication, memory and learning but also on the nature of digital-born data as such. On the other we have different kinds of data to be digitalized: textual, visual, auditory, often from historical documents to be transcribed or interpreted. The researcher also needs to be able to perform a number of operations with the data, ranging from acquisition to annotation and analysis. Finally, today’s researchers are facing the challenge of different forms of digital publishing, and new practices in the communication of their own knowledge.</w:t>
      </w:r>
    </w:p>
    <w:p w:rsidR="00C51400" w:rsidRPr="00A44407" w:rsidRDefault="00C51400" w:rsidP="00C51400">
      <w:pPr>
        <w:shd w:val="clear" w:color="auto" w:fill="FFFFFF"/>
        <w:spacing w:line="253" w:lineRule="atLeast"/>
        <w:rPr>
          <w:rFonts w:ascii="Times New Roman" w:hAnsi="Times New Roman"/>
          <w:color w:val="222222"/>
          <w:lang w:val="en-GB"/>
        </w:rPr>
      </w:pPr>
      <w:r w:rsidRPr="00A44407">
        <w:rPr>
          <w:rFonts w:ascii="Times New Roman" w:hAnsi="Times New Roman"/>
          <w:color w:val="222222"/>
          <w:lang w:val="en-GB"/>
        </w:rPr>
        <w:t>The aim of the summer school is to reflect this variety of problems and perspectives. The disciplines covered will include all fields of the humanities. Aspects involved are:</w:t>
      </w:r>
    </w:p>
    <w:p w:rsidR="00C51400" w:rsidRPr="00A44407" w:rsidRDefault="00C51400" w:rsidP="00C51400">
      <w:pPr>
        <w:shd w:val="clear" w:color="auto" w:fill="FFFFFF"/>
        <w:spacing w:line="253" w:lineRule="atLeast"/>
        <w:rPr>
          <w:rFonts w:ascii="Times New Roman" w:hAnsi="Times New Roman"/>
          <w:color w:val="222222"/>
          <w:lang w:val="en-GB"/>
        </w:rPr>
      </w:pPr>
      <w:r w:rsidRPr="00A44407">
        <w:rPr>
          <w:rFonts w:ascii="Times New Roman" w:hAnsi="Times New Roman"/>
          <w:color w:val="222222"/>
          <w:lang w:val="en-GB"/>
        </w:rPr>
        <w:t>-  digital data/digital communication/social media</w:t>
      </w:r>
    </w:p>
    <w:p w:rsidR="00C51400" w:rsidRPr="00A44407" w:rsidRDefault="00C51400" w:rsidP="00C51400">
      <w:pPr>
        <w:shd w:val="clear" w:color="auto" w:fill="FFFFFF"/>
        <w:spacing w:line="253" w:lineRule="atLeast"/>
        <w:rPr>
          <w:rFonts w:ascii="Times New Roman" w:hAnsi="Times New Roman"/>
          <w:color w:val="222222"/>
          <w:lang w:val="en-GB"/>
        </w:rPr>
      </w:pPr>
      <w:r w:rsidRPr="00A44407">
        <w:rPr>
          <w:rFonts w:ascii="Times New Roman" w:hAnsi="Times New Roman"/>
          <w:color w:val="222222"/>
          <w:lang w:val="en-GB"/>
        </w:rPr>
        <w:t>- digital publishing (and open access)</w:t>
      </w:r>
    </w:p>
    <w:p w:rsidR="00C51400" w:rsidRPr="00A44407" w:rsidRDefault="00C51400" w:rsidP="00C51400">
      <w:pPr>
        <w:shd w:val="clear" w:color="auto" w:fill="FFFFFF"/>
        <w:spacing w:line="253" w:lineRule="atLeast"/>
        <w:rPr>
          <w:rFonts w:ascii="Times New Roman" w:hAnsi="Times New Roman"/>
          <w:color w:val="222222"/>
          <w:lang w:val="en-GB"/>
        </w:rPr>
      </w:pPr>
      <w:r w:rsidRPr="00A44407">
        <w:rPr>
          <w:rFonts w:ascii="Times New Roman" w:hAnsi="Times New Roman"/>
          <w:color w:val="222222"/>
          <w:lang w:val="en-GB"/>
        </w:rPr>
        <w:t>- digital public history and digital museum communication</w:t>
      </w:r>
    </w:p>
    <w:p w:rsidR="00C51400" w:rsidRPr="00A44407" w:rsidRDefault="00C51400" w:rsidP="00C51400">
      <w:pPr>
        <w:shd w:val="clear" w:color="auto" w:fill="FFFFFF"/>
        <w:spacing w:line="253" w:lineRule="atLeast"/>
        <w:rPr>
          <w:rFonts w:ascii="Times New Roman" w:hAnsi="Times New Roman"/>
          <w:color w:val="222222"/>
          <w:lang w:val="en-GB"/>
        </w:rPr>
      </w:pPr>
      <w:r w:rsidRPr="00A44407">
        <w:rPr>
          <w:rFonts w:ascii="Times New Roman" w:hAnsi="Times New Roman"/>
          <w:color w:val="222222"/>
          <w:lang w:val="en-GB"/>
        </w:rPr>
        <w:t>- archives and corpora: creation, digitization, transcription</w:t>
      </w:r>
    </w:p>
    <w:p w:rsidR="00C51400" w:rsidRPr="00A44407" w:rsidRDefault="00C51400" w:rsidP="00C51400">
      <w:pPr>
        <w:shd w:val="clear" w:color="auto" w:fill="FFFFFF"/>
        <w:spacing w:line="253" w:lineRule="atLeast"/>
        <w:rPr>
          <w:rFonts w:ascii="Times New Roman" w:hAnsi="Times New Roman"/>
          <w:color w:val="222222"/>
          <w:lang w:val="en-GB"/>
        </w:rPr>
      </w:pPr>
      <w:r w:rsidRPr="00A44407">
        <w:rPr>
          <w:rFonts w:ascii="Times New Roman" w:hAnsi="Times New Roman"/>
          <w:color w:val="222222"/>
          <w:lang w:val="en-GB"/>
        </w:rPr>
        <w:t>- annotation, querying, exploration and analysis of data (including - visual analytics of texts)</w:t>
      </w:r>
    </w:p>
    <w:p w:rsidR="00C51400" w:rsidRPr="00A44407" w:rsidRDefault="00C51400" w:rsidP="00C51400">
      <w:pPr>
        <w:shd w:val="clear" w:color="auto" w:fill="FFFFFF"/>
        <w:spacing w:line="253" w:lineRule="atLeast"/>
        <w:rPr>
          <w:rFonts w:ascii="Times New Roman" w:hAnsi="Times New Roman"/>
          <w:color w:val="222222"/>
          <w:lang w:val="en-GB"/>
        </w:rPr>
      </w:pPr>
      <w:r w:rsidRPr="00A44407">
        <w:rPr>
          <w:rFonts w:ascii="Times New Roman" w:hAnsi="Times New Roman"/>
          <w:color w:val="222222"/>
          <w:lang w:val="en-GB"/>
        </w:rPr>
        <w:t>- identification of similarities, authorship attribution, clustering, extraction and annotation of themes and topics, extraction of recurring patterns and traits, language models</w:t>
      </w:r>
    </w:p>
    <w:p w:rsidR="00C51400" w:rsidRPr="00A44407" w:rsidRDefault="00C51400" w:rsidP="00C51400">
      <w:pPr>
        <w:shd w:val="clear" w:color="auto" w:fill="FFFFFF"/>
        <w:spacing w:line="253" w:lineRule="atLeast"/>
        <w:rPr>
          <w:rFonts w:ascii="Times New Roman" w:hAnsi="Times New Roman"/>
          <w:color w:val="222222"/>
          <w:lang w:val="en-GB"/>
        </w:rPr>
      </w:pPr>
      <w:r w:rsidRPr="00A44407">
        <w:rPr>
          <w:rFonts w:ascii="Times New Roman" w:hAnsi="Times New Roman"/>
          <w:color w:val="222222"/>
          <w:lang w:val="en-GB"/>
        </w:rPr>
        <w:t>- exploration of corpora/archives for the study of cultural and or historical trends</w:t>
      </w:r>
    </w:p>
    <w:p w:rsidR="00C51400" w:rsidRPr="00A44407" w:rsidRDefault="00C51400" w:rsidP="00C51400">
      <w:pPr>
        <w:shd w:val="clear" w:color="auto" w:fill="FFFFFF"/>
        <w:spacing w:line="253" w:lineRule="atLeast"/>
        <w:rPr>
          <w:rFonts w:ascii="Times New Roman" w:hAnsi="Times New Roman"/>
          <w:color w:val="222222"/>
          <w:lang w:val="en-GB"/>
        </w:rPr>
      </w:pPr>
      <w:r w:rsidRPr="00A44407">
        <w:rPr>
          <w:rFonts w:ascii="Times New Roman" w:hAnsi="Times New Roman"/>
          <w:color w:val="222222"/>
          <w:lang w:val="en-GB"/>
        </w:rPr>
        <w:t>- digital education and learning analytics</w:t>
      </w:r>
    </w:p>
    <w:p w:rsidR="00C51400" w:rsidRPr="00A44407" w:rsidRDefault="00C51400" w:rsidP="00C51400">
      <w:pPr>
        <w:rPr>
          <w:rFonts w:ascii="Times New Roman" w:hAnsi="Times New Roman"/>
          <w:b/>
          <w:color w:val="222222"/>
          <w:shd w:val="clear" w:color="auto" w:fill="FFFFFF"/>
          <w:lang w:val="en-GB"/>
        </w:rPr>
      </w:pPr>
    </w:p>
    <w:p w:rsidR="00C51400" w:rsidRPr="00A44407" w:rsidRDefault="00C51400" w:rsidP="00C51400">
      <w:pPr>
        <w:rPr>
          <w:rFonts w:ascii="Times New Roman" w:hAnsi="Times New Roman"/>
          <w:b/>
          <w:color w:val="222222"/>
          <w:shd w:val="clear" w:color="auto" w:fill="FFFFFF"/>
          <w:lang w:val="en-GB"/>
        </w:rPr>
      </w:pPr>
    </w:p>
    <w:p w:rsidR="00C51400" w:rsidRDefault="00C51400" w:rsidP="00C51400">
      <w:pPr>
        <w:rPr>
          <w:rFonts w:ascii="Times New Roman" w:hAnsi="Times New Roman"/>
          <w:b/>
          <w:color w:val="222222"/>
          <w:shd w:val="clear" w:color="auto" w:fill="FFFFFF"/>
          <w:lang w:val="en-GB"/>
        </w:rPr>
      </w:pPr>
      <w:r>
        <w:rPr>
          <w:rFonts w:ascii="Times New Roman" w:hAnsi="Times New Roman"/>
          <w:b/>
          <w:color w:val="222222"/>
          <w:shd w:val="clear" w:color="auto" w:fill="FFFFFF"/>
          <w:lang w:val="en-GB"/>
        </w:rPr>
        <w:t>Invited Speakers</w:t>
      </w:r>
    </w:p>
    <w:p w:rsidR="00C51400" w:rsidRPr="00A44407" w:rsidRDefault="00C51400" w:rsidP="00C51400">
      <w:pPr>
        <w:rPr>
          <w:rFonts w:ascii="Times New Roman" w:hAnsi="Times New Roman"/>
          <w:b/>
          <w:color w:val="222222"/>
          <w:shd w:val="clear" w:color="auto" w:fill="FFFFFF"/>
          <w:lang w:val="en-GB"/>
        </w:rPr>
      </w:pPr>
    </w:p>
    <w:p w:rsidR="00C51400" w:rsidRPr="00A44407" w:rsidRDefault="00C51400" w:rsidP="00C51400">
      <w:pPr>
        <w:pStyle w:val="Paragrafoelenco"/>
        <w:numPr>
          <w:ilvl w:val="0"/>
          <w:numId w:val="2"/>
        </w:numPr>
        <w:shd w:val="clear" w:color="auto" w:fill="FFFFFF"/>
        <w:spacing w:after="0" w:line="240" w:lineRule="auto"/>
        <w:ind w:left="1080"/>
        <w:rPr>
          <w:rFonts w:ascii="Times New Roman" w:eastAsia="Times New Roman" w:hAnsi="Times New Roman" w:cs="Times New Roman"/>
          <w:color w:val="222222"/>
          <w:lang w:val="en-GB"/>
        </w:rPr>
      </w:pPr>
      <w:r w:rsidRPr="00A44407">
        <w:rPr>
          <w:rFonts w:ascii="Times New Roman" w:hAnsi="Times New Roman" w:cs="Times New Roman"/>
          <w:b/>
          <w:color w:val="222222"/>
          <w:shd w:val="clear" w:color="auto" w:fill="FFFFFF"/>
          <w:lang w:val="en-GB"/>
        </w:rPr>
        <w:t>Massimo Riva (</w:t>
      </w:r>
      <w:r w:rsidRPr="00A44407">
        <w:rPr>
          <w:rFonts w:ascii="Times New Roman" w:hAnsi="Times New Roman" w:cs="Times New Roman"/>
          <w:color w:val="222222"/>
          <w:shd w:val="clear" w:color="auto" w:fill="FFFFFF"/>
          <w:lang w:val="en-GB"/>
        </w:rPr>
        <w:t>Italian Studies, Brown University, director of the Virtual Humanities Lab) (digital publishing)</w:t>
      </w:r>
    </w:p>
    <w:p w:rsidR="00C51400" w:rsidRPr="00A44407" w:rsidRDefault="00C51400" w:rsidP="00C51400">
      <w:pPr>
        <w:pStyle w:val="Paragrafoelenco"/>
        <w:numPr>
          <w:ilvl w:val="0"/>
          <w:numId w:val="2"/>
        </w:numPr>
        <w:shd w:val="clear" w:color="auto" w:fill="FFFFFF"/>
        <w:spacing w:after="0" w:line="240" w:lineRule="auto"/>
        <w:ind w:left="1080"/>
        <w:rPr>
          <w:rFonts w:ascii="Times New Roman" w:eastAsia="Times New Roman" w:hAnsi="Times New Roman" w:cs="Times New Roman"/>
          <w:color w:val="222222"/>
          <w:lang w:val="en-GB"/>
        </w:rPr>
      </w:pPr>
      <w:r w:rsidRPr="00A44407">
        <w:rPr>
          <w:rFonts w:ascii="Times New Roman" w:hAnsi="Times New Roman" w:cs="Times New Roman"/>
          <w:b/>
          <w:shd w:val="clear" w:color="auto" w:fill="FFFFFF"/>
          <w:lang w:val="en-GB"/>
        </w:rPr>
        <w:t>Geoffrey</w:t>
      </w:r>
      <w:r w:rsidRPr="00A44407">
        <w:rPr>
          <w:rFonts w:ascii="Times New Roman" w:hAnsi="Times New Roman" w:cs="Times New Roman"/>
          <w:b/>
          <w:color w:val="222222"/>
          <w:shd w:val="clear" w:color="auto" w:fill="FFFFFF"/>
          <w:lang w:val="en-GB"/>
        </w:rPr>
        <w:t xml:space="preserve"> Williams</w:t>
      </w:r>
      <w:r w:rsidRPr="00A44407">
        <w:rPr>
          <w:rFonts w:ascii="Times New Roman" w:hAnsi="Times New Roman" w:cs="Times New Roman"/>
          <w:color w:val="222222"/>
          <w:shd w:val="clear" w:color="auto" w:fill="FFFFFF"/>
          <w:lang w:val="en-GB"/>
        </w:rPr>
        <w:t xml:space="preserve"> (Professor of Corpus Linguistics, Department of Document engineering, University of Bretagne) (digital publishing and open access)</w:t>
      </w:r>
    </w:p>
    <w:p w:rsidR="00C51400" w:rsidRPr="00A44407" w:rsidRDefault="00C51400" w:rsidP="00C51400">
      <w:pPr>
        <w:pStyle w:val="Paragrafoelenco"/>
        <w:numPr>
          <w:ilvl w:val="0"/>
          <w:numId w:val="2"/>
        </w:numPr>
        <w:shd w:val="clear" w:color="auto" w:fill="FFFFFF"/>
        <w:spacing w:after="0" w:line="240" w:lineRule="auto"/>
        <w:ind w:left="1080"/>
        <w:rPr>
          <w:rFonts w:ascii="Times New Roman" w:eastAsia="Times New Roman" w:hAnsi="Times New Roman" w:cs="Times New Roman"/>
          <w:color w:val="222222"/>
          <w:lang w:val="en-GB"/>
        </w:rPr>
      </w:pPr>
      <w:r w:rsidRPr="00A44407">
        <w:rPr>
          <w:rFonts w:ascii="Times New Roman" w:hAnsi="Times New Roman" w:cs="Times New Roman"/>
          <w:b/>
          <w:color w:val="222222"/>
          <w:shd w:val="clear" w:color="auto" w:fill="FFFFFF"/>
          <w:lang w:val="en-GB"/>
        </w:rPr>
        <w:t xml:space="preserve">Susan </w:t>
      </w:r>
      <w:proofErr w:type="spellStart"/>
      <w:r w:rsidRPr="00A44407">
        <w:rPr>
          <w:rFonts w:ascii="Times New Roman" w:hAnsi="Times New Roman" w:cs="Times New Roman"/>
          <w:b/>
          <w:color w:val="222222"/>
          <w:shd w:val="clear" w:color="auto" w:fill="FFFFFF"/>
          <w:lang w:val="en-GB"/>
        </w:rPr>
        <w:t>H</w:t>
      </w:r>
      <w:r w:rsidR="00924877">
        <w:rPr>
          <w:rFonts w:ascii="Times New Roman" w:hAnsi="Times New Roman" w:cs="Times New Roman"/>
          <w:b/>
          <w:shd w:val="clear" w:color="auto" w:fill="FFFFFF"/>
          <w:lang w:val="en-GB"/>
        </w:rPr>
        <w:t>unston</w:t>
      </w:r>
      <w:proofErr w:type="spellEnd"/>
      <w:r w:rsidRPr="00A44407">
        <w:rPr>
          <w:rFonts w:ascii="Times New Roman" w:hAnsi="Times New Roman" w:cs="Times New Roman"/>
          <w:b/>
          <w:shd w:val="clear" w:color="auto" w:fill="FFFFFF"/>
          <w:lang w:val="en-GB"/>
        </w:rPr>
        <w:t xml:space="preserve"> </w:t>
      </w:r>
      <w:r w:rsidRPr="00A44407">
        <w:rPr>
          <w:rFonts w:ascii="Times New Roman" w:hAnsi="Times New Roman" w:cs="Times New Roman"/>
          <w:shd w:val="clear" w:color="auto" w:fill="FFFFFF"/>
          <w:lang w:val="en-GB"/>
        </w:rPr>
        <w:t>(Dept. Of English, Birmingham, Centre for Corpus Research) (data analysis)</w:t>
      </w:r>
    </w:p>
    <w:p w:rsidR="00C51400" w:rsidRPr="00080C34" w:rsidRDefault="00080C34" w:rsidP="00C51400">
      <w:pPr>
        <w:pStyle w:val="Paragrafoelenco"/>
        <w:numPr>
          <w:ilvl w:val="0"/>
          <w:numId w:val="2"/>
        </w:numPr>
        <w:shd w:val="clear" w:color="auto" w:fill="FFFFFF"/>
        <w:spacing w:after="0" w:line="240" w:lineRule="auto"/>
        <w:ind w:left="1080"/>
        <w:rPr>
          <w:rFonts w:ascii="Times New Roman" w:eastAsia="Times New Roman" w:hAnsi="Times New Roman" w:cs="Times New Roman"/>
          <w:lang w:val="en-GB"/>
        </w:rPr>
      </w:pPr>
      <w:proofErr w:type="spellStart"/>
      <w:r w:rsidRPr="00080C34">
        <w:rPr>
          <w:rFonts w:ascii="Times New Roman" w:hAnsi="Times New Roman" w:cs="Times New Roman"/>
          <w:b/>
          <w:lang w:val="en-GB"/>
        </w:rPr>
        <w:lastRenderedPageBreak/>
        <w:t>Fabrizio</w:t>
      </w:r>
      <w:proofErr w:type="spellEnd"/>
      <w:r w:rsidRPr="00080C34">
        <w:rPr>
          <w:rFonts w:ascii="Times New Roman" w:hAnsi="Times New Roman" w:cs="Times New Roman"/>
          <w:b/>
          <w:lang w:val="en-GB"/>
        </w:rPr>
        <w:t xml:space="preserve"> </w:t>
      </w:r>
      <w:proofErr w:type="spellStart"/>
      <w:r w:rsidRPr="00080C34">
        <w:rPr>
          <w:rFonts w:ascii="Times New Roman" w:hAnsi="Times New Roman" w:cs="Times New Roman"/>
          <w:b/>
          <w:lang w:val="en-GB"/>
        </w:rPr>
        <w:t>Sebastiani</w:t>
      </w:r>
      <w:proofErr w:type="spellEnd"/>
      <w:r w:rsidR="00C51400" w:rsidRPr="00080C34">
        <w:rPr>
          <w:rFonts w:ascii="Times New Roman" w:hAnsi="Times New Roman" w:cs="Times New Roman"/>
          <w:lang w:val="en-GB"/>
        </w:rPr>
        <w:t xml:space="preserve"> (CNR, Pisa) </w:t>
      </w:r>
      <w:r w:rsidRPr="00080C34">
        <w:rPr>
          <w:lang w:val="en-GB"/>
        </w:rPr>
        <w:t>"Machine learning for automatic text management"</w:t>
      </w:r>
    </w:p>
    <w:p w:rsidR="00C51400" w:rsidRPr="00BB002D" w:rsidRDefault="00C51400" w:rsidP="00C51400">
      <w:pPr>
        <w:pStyle w:val="Paragrafoelenco"/>
        <w:numPr>
          <w:ilvl w:val="0"/>
          <w:numId w:val="2"/>
        </w:numPr>
        <w:shd w:val="clear" w:color="auto" w:fill="FFFFFF"/>
        <w:spacing w:after="0" w:line="240" w:lineRule="auto"/>
        <w:ind w:left="1080"/>
        <w:rPr>
          <w:rFonts w:ascii="Times New Roman" w:eastAsia="Times New Roman" w:hAnsi="Times New Roman" w:cs="Times New Roman"/>
          <w:lang w:val="en-GB"/>
        </w:rPr>
      </w:pPr>
      <w:r w:rsidRPr="00A44407">
        <w:rPr>
          <w:rFonts w:ascii="Times New Roman" w:eastAsia="Times New Roman" w:hAnsi="Times New Roman" w:cs="Times New Roman"/>
          <w:b/>
          <w:lang w:val="en-GB"/>
        </w:rPr>
        <w:t xml:space="preserve">Thomas </w:t>
      </w:r>
      <w:proofErr w:type="spellStart"/>
      <w:r w:rsidRPr="00A44407">
        <w:rPr>
          <w:rFonts w:ascii="Times New Roman" w:eastAsia="Times New Roman" w:hAnsi="Times New Roman" w:cs="Times New Roman"/>
          <w:b/>
          <w:lang w:val="en-GB"/>
        </w:rPr>
        <w:t>Cauvin</w:t>
      </w:r>
      <w:proofErr w:type="spellEnd"/>
      <w:r w:rsidRPr="00A44407">
        <w:rPr>
          <w:rFonts w:ascii="Times New Roman" w:eastAsia="Times New Roman" w:hAnsi="Times New Roman" w:cs="Times New Roman"/>
          <w:lang w:val="en-GB"/>
        </w:rPr>
        <w:t xml:space="preserve"> (President of </w:t>
      </w:r>
      <w:r w:rsidR="00BB002D" w:rsidRPr="00BB002D">
        <w:rPr>
          <w:rFonts w:ascii="Times New Roman" w:eastAsia="Times New Roman" w:hAnsi="Times New Roman" w:cs="Times New Roman"/>
          <w:lang w:val="en-GB"/>
        </w:rPr>
        <w:t>IFPH</w:t>
      </w:r>
      <w:r w:rsidR="00BB002D">
        <w:rPr>
          <w:rFonts w:ascii="Times New Roman" w:eastAsia="Times New Roman" w:hAnsi="Times New Roman" w:cs="Times New Roman"/>
          <w:lang w:val="en-GB"/>
        </w:rPr>
        <w:t>,</w:t>
      </w:r>
      <w:r w:rsidR="00BB002D" w:rsidRPr="00BB002D">
        <w:rPr>
          <w:rFonts w:ascii="Times New Roman" w:eastAsia="Times New Roman" w:hAnsi="Times New Roman" w:cs="Times New Roman"/>
          <w:lang w:val="en-GB"/>
        </w:rPr>
        <w:t xml:space="preserve"> </w:t>
      </w:r>
      <w:r w:rsidRPr="00BB002D">
        <w:rPr>
          <w:rFonts w:ascii="Times New Roman" w:eastAsia="Times New Roman" w:hAnsi="Times New Roman" w:cs="Times New Roman"/>
          <w:lang w:val="en-GB"/>
        </w:rPr>
        <w:t>Int</w:t>
      </w:r>
      <w:r w:rsidR="00BB002D">
        <w:rPr>
          <w:rFonts w:ascii="Times New Roman" w:eastAsia="Times New Roman" w:hAnsi="Times New Roman" w:cs="Times New Roman"/>
          <w:lang w:val="en-GB"/>
        </w:rPr>
        <w:t>.</w:t>
      </w:r>
      <w:r w:rsidRPr="00BB002D">
        <w:rPr>
          <w:rFonts w:ascii="Times New Roman" w:eastAsia="Times New Roman" w:hAnsi="Times New Roman" w:cs="Times New Roman"/>
          <w:lang w:val="en-GB"/>
        </w:rPr>
        <w:t xml:space="preserve"> Federation of</w:t>
      </w:r>
      <w:r w:rsidR="00BB002D">
        <w:rPr>
          <w:rFonts w:ascii="Times New Roman" w:eastAsia="Times New Roman" w:hAnsi="Times New Roman" w:cs="Times New Roman"/>
          <w:lang w:val="en-GB"/>
        </w:rPr>
        <w:t xml:space="preserve"> Public History)</w:t>
      </w:r>
      <w:r w:rsidRPr="00BB002D">
        <w:rPr>
          <w:rFonts w:ascii="Times New Roman" w:eastAsia="Times New Roman" w:hAnsi="Times New Roman" w:cs="Times New Roman"/>
          <w:lang w:val="en-GB"/>
        </w:rPr>
        <w:t xml:space="preserve"> (digital public history) </w:t>
      </w:r>
    </w:p>
    <w:p w:rsidR="00C51400" w:rsidRPr="00BB002D" w:rsidRDefault="00C51400" w:rsidP="00C51400">
      <w:pPr>
        <w:pStyle w:val="Paragrafoelenco"/>
        <w:numPr>
          <w:ilvl w:val="0"/>
          <w:numId w:val="2"/>
        </w:numPr>
        <w:shd w:val="clear" w:color="auto" w:fill="FFFFFF"/>
        <w:spacing w:after="0" w:line="240" w:lineRule="auto"/>
        <w:ind w:left="1080"/>
        <w:rPr>
          <w:rFonts w:ascii="Times New Roman" w:eastAsia="Times New Roman" w:hAnsi="Times New Roman" w:cs="Times New Roman"/>
        </w:rPr>
      </w:pPr>
      <w:r w:rsidRPr="00BB002D">
        <w:rPr>
          <w:rFonts w:ascii="Times New Roman" w:eastAsia="Times New Roman" w:hAnsi="Times New Roman" w:cs="Times New Roman"/>
          <w:b/>
        </w:rPr>
        <w:t>Filippo Fineschi</w:t>
      </w:r>
      <w:r w:rsidRPr="00BB002D">
        <w:rPr>
          <w:rFonts w:ascii="Times New Roman" w:eastAsia="Times New Roman" w:hAnsi="Times New Roman" w:cs="Times New Roman"/>
        </w:rPr>
        <w:t xml:space="preserve"> (Polo Museale Fiorentino) (</w:t>
      </w:r>
      <w:proofErr w:type="spellStart"/>
      <w:r w:rsidRPr="00BB002D">
        <w:rPr>
          <w:rFonts w:ascii="Times New Roman" w:eastAsia="Times New Roman" w:hAnsi="Times New Roman" w:cs="Times New Roman"/>
        </w:rPr>
        <w:t>digital</w:t>
      </w:r>
      <w:proofErr w:type="spellEnd"/>
      <w:r w:rsidRPr="00BB002D">
        <w:rPr>
          <w:rFonts w:ascii="Times New Roman" w:eastAsia="Times New Roman" w:hAnsi="Times New Roman" w:cs="Times New Roman"/>
        </w:rPr>
        <w:t xml:space="preserve"> </w:t>
      </w:r>
      <w:proofErr w:type="spellStart"/>
      <w:r w:rsidRPr="00BB002D">
        <w:rPr>
          <w:rFonts w:ascii="Times New Roman" w:eastAsia="Times New Roman" w:hAnsi="Times New Roman" w:cs="Times New Roman"/>
        </w:rPr>
        <w:t>museum</w:t>
      </w:r>
      <w:proofErr w:type="spellEnd"/>
      <w:r w:rsidRPr="00BB002D">
        <w:rPr>
          <w:rFonts w:ascii="Times New Roman" w:eastAsia="Times New Roman" w:hAnsi="Times New Roman" w:cs="Times New Roman"/>
        </w:rPr>
        <w:t xml:space="preserve"> </w:t>
      </w:r>
      <w:proofErr w:type="spellStart"/>
      <w:r w:rsidRPr="00BB002D">
        <w:rPr>
          <w:rFonts w:ascii="Times New Roman" w:eastAsia="Times New Roman" w:hAnsi="Times New Roman" w:cs="Times New Roman"/>
        </w:rPr>
        <w:t>communication</w:t>
      </w:r>
      <w:proofErr w:type="spellEnd"/>
      <w:r w:rsidRPr="00BB002D">
        <w:rPr>
          <w:rFonts w:ascii="Times New Roman" w:eastAsia="Times New Roman" w:hAnsi="Times New Roman" w:cs="Times New Roman"/>
        </w:rPr>
        <w:t>)</w:t>
      </w:r>
    </w:p>
    <w:p w:rsidR="00C51400" w:rsidRPr="00BB002D" w:rsidRDefault="00C51400" w:rsidP="00C51400">
      <w:pPr>
        <w:pStyle w:val="Paragrafoelenco"/>
        <w:numPr>
          <w:ilvl w:val="0"/>
          <w:numId w:val="2"/>
        </w:numPr>
        <w:shd w:val="clear" w:color="auto" w:fill="FFFFFF"/>
        <w:spacing w:after="0" w:line="240" w:lineRule="auto"/>
        <w:ind w:left="1080"/>
        <w:rPr>
          <w:rFonts w:ascii="Times New Roman" w:eastAsia="Times New Roman" w:hAnsi="Times New Roman" w:cs="Times New Roman"/>
          <w:lang w:val="en-GB"/>
        </w:rPr>
      </w:pPr>
      <w:r w:rsidRPr="00BB002D">
        <w:rPr>
          <w:rFonts w:ascii="Times New Roman" w:eastAsia="Times New Roman" w:hAnsi="Times New Roman" w:cs="Times New Roman"/>
          <w:b/>
          <w:lang w:val="en-GB"/>
        </w:rPr>
        <w:t xml:space="preserve">Sheila Anderson </w:t>
      </w:r>
      <w:r w:rsidRPr="00BB002D">
        <w:rPr>
          <w:rFonts w:ascii="Times New Roman" w:eastAsia="Times New Roman" w:hAnsi="Times New Roman" w:cs="Times New Roman"/>
          <w:lang w:val="en-GB"/>
        </w:rPr>
        <w:t>(King’s college London, on archives and technology (to be confirmed)</w:t>
      </w:r>
    </w:p>
    <w:p w:rsidR="00C51400" w:rsidRPr="00BB002D" w:rsidRDefault="00C51400" w:rsidP="00C51400">
      <w:pPr>
        <w:pStyle w:val="Paragrafoelenco"/>
        <w:numPr>
          <w:ilvl w:val="0"/>
          <w:numId w:val="2"/>
        </w:numPr>
        <w:shd w:val="clear" w:color="auto" w:fill="FFFFFF"/>
        <w:spacing w:after="0" w:line="240" w:lineRule="auto"/>
        <w:ind w:left="1080"/>
        <w:rPr>
          <w:rFonts w:ascii="Times New Roman" w:eastAsia="Times New Roman" w:hAnsi="Times New Roman" w:cs="Times New Roman"/>
          <w:lang w:val="en-GB"/>
        </w:rPr>
      </w:pPr>
      <w:r w:rsidRPr="00BB002D">
        <w:rPr>
          <w:rFonts w:ascii="Times New Roman" w:hAnsi="Times New Roman" w:cs="Times New Roman"/>
          <w:b/>
          <w:lang w:val="en-GB"/>
        </w:rPr>
        <w:t xml:space="preserve">Daniel </w:t>
      </w:r>
      <w:proofErr w:type="spellStart"/>
      <w:r w:rsidRPr="00BB002D">
        <w:rPr>
          <w:rFonts w:ascii="Times New Roman" w:hAnsi="Times New Roman" w:cs="Times New Roman"/>
          <w:b/>
          <w:lang w:val="en-GB"/>
        </w:rPr>
        <w:t>Gatica</w:t>
      </w:r>
      <w:proofErr w:type="spellEnd"/>
      <w:r w:rsidRPr="00BB002D">
        <w:rPr>
          <w:rFonts w:ascii="Times New Roman" w:hAnsi="Times New Roman" w:cs="Times New Roman"/>
          <w:b/>
          <w:lang w:val="en-GB"/>
        </w:rPr>
        <w:t>-Perez</w:t>
      </w:r>
      <w:r w:rsidRPr="00BB002D">
        <w:rPr>
          <w:rFonts w:ascii="Times New Roman" w:hAnsi="Times New Roman" w:cs="Times New Roman"/>
          <w:lang w:val="en-GB"/>
        </w:rPr>
        <w:t xml:space="preserve"> (</w:t>
      </w:r>
      <w:r w:rsidR="00BB002D">
        <w:rPr>
          <w:rFonts w:ascii="Times New Roman" w:hAnsi="Times New Roman" w:cs="Times New Roman"/>
          <w:lang w:val="en-GB"/>
        </w:rPr>
        <w:t>IDIAP</w:t>
      </w:r>
      <w:r w:rsidRPr="00BB002D">
        <w:rPr>
          <w:rFonts w:ascii="Times New Roman" w:hAnsi="Times New Roman" w:cs="Times New Roman"/>
          <w:lang w:val="en-GB"/>
        </w:rPr>
        <w:t>, School of engineering &amp; college of humanities, E</w:t>
      </w:r>
      <w:r w:rsidR="00BB002D">
        <w:rPr>
          <w:rFonts w:ascii="Times New Roman" w:hAnsi="Times New Roman" w:cs="Times New Roman"/>
          <w:lang w:val="en-GB"/>
        </w:rPr>
        <w:t>PF</w:t>
      </w:r>
      <w:r w:rsidRPr="00BB002D">
        <w:rPr>
          <w:rFonts w:ascii="Times New Roman" w:hAnsi="Times New Roman" w:cs="Times New Roman"/>
          <w:lang w:val="en-GB"/>
        </w:rPr>
        <w:t xml:space="preserve"> Lausanne) </w:t>
      </w:r>
      <w:r w:rsidRPr="00BB002D">
        <w:rPr>
          <w:rFonts w:ascii="Times New Roman" w:hAnsi="Times New Roman" w:cs="Times New Roman"/>
          <w:shd w:val="clear" w:color="auto" w:fill="FFFFFF"/>
          <w:lang w:val="en-GB"/>
        </w:rPr>
        <w:t>(</w:t>
      </w:r>
      <w:r w:rsidRPr="00BB002D">
        <w:rPr>
          <w:rFonts w:ascii="Times New Roman" w:hAnsi="Times New Roman" w:cs="Times New Roman"/>
          <w:lang w:val="en-GB"/>
        </w:rPr>
        <w:t>social computing</w:t>
      </w:r>
      <w:r w:rsidRPr="00BB002D">
        <w:rPr>
          <w:rFonts w:ascii="Times New Roman" w:hAnsi="Times New Roman" w:cs="Times New Roman"/>
          <w:shd w:val="clear" w:color="auto" w:fill="FFFFFF"/>
          <w:lang w:val="en-GB"/>
        </w:rPr>
        <w:t>)</w:t>
      </w:r>
      <w:r w:rsidR="00080C34">
        <w:rPr>
          <w:rFonts w:ascii="Times New Roman" w:eastAsia="Times New Roman" w:hAnsi="Times New Roman" w:cs="Times New Roman"/>
          <w:lang w:val="en-GB"/>
        </w:rPr>
        <w:t xml:space="preserve"> </w:t>
      </w:r>
    </w:p>
    <w:p w:rsidR="00C51400" w:rsidRPr="00924877" w:rsidRDefault="00C51400" w:rsidP="00C51400">
      <w:pPr>
        <w:pStyle w:val="Paragrafoelenco"/>
        <w:numPr>
          <w:ilvl w:val="0"/>
          <w:numId w:val="2"/>
        </w:numPr>
        <w:shd w:val="clear" w:color="auto" w:fill="FFFFFF"/>
        <w:spacing w:after="0" w:line="240" w:lineRule="auto"/>
        <w:ind w:left="1080"/>
        <w:rPr>
          <w:rFonts w:ascii="Times New Roman" w:eastAsia="Times New Roman" w:hAnsi="Times New Roman" w:cs="Times New Roman"/>
        </w:rPr>
      </w:pPr>
      <w:r w:rsidRPr="00BB002D">
        <w:rPr>
          <w:rFonts w:ascii="Times New Roman" w:hAnsi="Times New Roman" w:cs="Times New Roman"/>
          <w:b/>
        </w:rPr>
        <w:t>Julien Longhi</w:t>
      </w:r>
      <w:r w:rsidRPr="00BB002D">
        <w:rPr>
          <w:rFonts w:ascii="Times New Roman" w:hAnsi="Times New Roman" w:cs="Times New Roman"/>
        </w:rPr>
        <w:t xml:space="preserve"> (</w:t>
      </w:r>
      <w:proofErr w:type="spellStart"/>
      <w:r w:rsidRPr="00BB002D">
        <w:rPr>
          <w:rFonts w:ascii="Times New Roman" w:hAnsi="Times New Roman" w:cs="Times New Roman"/>
        </w:rPr>
        <w:t>Université</w:t>
      </w:r>
      <w:proofErr w:type="spellEnd"/>
      <w:r w:rsidRPr="00BB002D">
        <w:rPr>
          <w:rFonts w:ascii="Times New Roman" w:hAnsi="Times New Roman" w:cs="Times New Roman"/>
        </w:rPr>
        <w:t xml:space="preserve"> </w:t>
      </w:r>
      <w:proofErr w:type="spellStart"/>
      <w:r w:rsidRPr="00BB002D">
        <w:rPr>
          <w:rFonts w:ascii="Times New Roman" w:hAnsi="Times New Roman" w:cs="Times New Roman"/>
        </w:rPr>
        <w:t>Cergy</w:t>
      </w:r>
      <w:proofErr w:type="spellEnd"/>
      <w:r w:rsidRPr="00BB002D">
        <w:rPr>
          <w:rFonts w:ascii="Times New Roman" w:hAnsi="Times New Roman" w:cs="Times New Roman"/>
        </w:rPr>
        <w:t xml:space="preserve"> </w:t>
      </w:r>
      <w:proofErr w:type="spellStart"/>
      <w:r w:rsidRPr="00BB002D">
        <w:rPr>
          <w:rFonts w:ascii="Times New Roman" w:hAnsi="Times New Roman" w:cs="Times New Roman"/>
        </w:rPr>
        <w:t>Pontoise</w:t>
      </w:r>
      <w:proofErr w:type="spellEnd"/>
      <w:r w:rsidRPr="00BB002D">
        <w:rPr>
          <w:rFonts w:ascii="Times New Roman" w:hAnsi="Times New Roman" w:cs="Times New Roman"/>
        </w:rPr>
        <w:t>, Paris)</w:t>
      </w:r>
      <w:r w:rsidRPr="00BB002D">
        <w:rPr>
          <w:rFonts w:ascii="Times New Roman" w:hAnsi="Times New Roman" w:cs="Times New Roman"/>
          <w:shd w:val="clear" w:color="auto" w:fill="FFFFFF"/>
        </w:rPr>
        <w:t xml:space="preserve"> (</w:t>
      </w:r>
      <w:proofErr w:type="spellStart"/>
      <w:r w:rsidRPr="00BB002D">
        <w:rPr>
          <w:rFonts w:ascii="Times New Roman" w:hAnsi="Times New Roman" w:cs="Times New Roman"/>
        </w:rPr>
        <w:t>d</w:t>
      </w:r>
      <w:r w:rsidRPr="00BB002D">
        <w:rPr>
          <w:rFonts w:ascii="Times New Roman" w:hAnsi="Times New Roman" w:cs="Times New Roman"/>
          <w:shd w:val="clear" w:color="auto" w:fill="FFFFFF"/>
        </w:rPr>
        <w:t>igital</w:t>
      </w:r>
      <w:proofErr w:type="spellEnd"/>
      <w:r w:rsidRPr="00BB002D">
        <w:rPr>
          <w:rFonts w:ascii="Times New Roman" w:hAnsi="Times New Roman" w:cs="Times New Roman"/>
          <w:shd w:val="clear" w:color="auto" w:fill="FFFFFF"/>
        </w:rPr>
        <w:t xml:space="preserve"> media/social media)</w:t>
      </w:r>
    </w:p>
    <w:p w:rsidR="00924877" w:rsidRPr="00BE12D7" w:rsidRDefault="00924877" w:rsidP="00924877">
      <w:pPr>
        <w:pStyle w:val="Paragrafoelenco"/>
        <w:shd w:val="clear" w:color="auto" w:fill="FFFFFF"/>
        <w:spacing w:after="0" w:line="240" w:lineRule="auto"/>
        <w:ind w:left="1080"/>
        <w:rPr>
          <w:rFonts w:ascii="Times New Roman" w:eastAsia="Times New Roman" w:hAnsi="Times New Roman" w:cs="Times New Roman"/>
        </w:rPr>
      </w:pPr>
    </w:p>
    <w:p w:rsidR="00BE12D7" w:rsidRPr="00A44407" w:rsidRDefault="00BE12D7" w:rsidP="00BE12D7">
      <w:pPr>
        <w:pStyle w:val="Paragrafoelenco"/>
        <w:numPr>
          <w:ilvl w:val="0"/>
          <w:numId w:val="2"/>
        </w:numPr>
        <w:shd w:val="clear" w:color="auto" w:fill="FFFFFF"/>
        <w:spacing w:after="0" w:line="240" w:lineRule="auto"/>
        <w:ind w:left="1080"/>
        <w:rPr>
          <w:rFonts w:ascii="Times New Roman" w:eastAsia="Times New Roman" w:hAnsi="Times New Roman" w:cs="Times New Roman"/>
          <w:color w:val="222222"/>
          <w:lang w:val="en-GB"/>
        </w:rPr>
      </w:pPr>
      <w:r w:rsidRPr="00A44407">
        <w:rPr>
          <w:rFonts w:ascii="Times New Roman" w:eastAsia="Times New Roman" w:hAnsi="Times New Roman" w:cs="Times New Roman"/>
          <w:b/>
          <w:color w:val="222222"/>
          <w:lang w:val="en-GB"/>
        </w:rPr>
        <w:t xml:space="preserve">Massimiliano </w:t>
      </w:r>
      <w:proofErr w:type="spellStart"/>
      <w:r w:rsidRPr="00A44407">
        <w:rPr>
          <w:rFonts w:ascii="Times New Roman" w:eastAsia="Times New Roman" w:hAnsi="Times New Roman" w:cs="Times New Roman"/>
          <w:b/>
          <w:color w:val="222222"/>
          <w:lang w:val="en-GB"/>
        </w:rPr>
        <w:t>Corsini</w:t>
      </w:r>
      <w:proofErr w:type="spellEnd"/>
      <w:r w:rsidRPr="00A44407">
        <w:rPr>
          <w:rFonts w:ascii="Times New Roman" w:eastAsia="Times New Roman" w:hAnsi="Times New Roman" w:cs="Times New Roman"/>
          <w:color w:val="222222"/>
          <w:lang w:val="en-GB"/>
        </w:rPr>
        <w:t xml:space="preserve"> (</w:t>
      </w:r>
      <w:proofErr w:type="spellStart"/>
      <w:r w:rsidRPr="00A44407">
        <w:rPr>
          <w:rFonts w:ascii="Times New Roman" w:eastAsia="Times New Roman" w:hAnsi="Times New Roman" w:cs="Times New Roman"/>
          <w:color w:val="222222"/>
          <w:lang w:val="en-GB"/>
        </w:rPr>
        <w:t>Unimore</w:t>
      </w:r>
      <w:proofErr w:type="spellEnd"/>
      <w:r w:rsidRPr="00A44407">
        <w:rPr>
          <w:rFonts w:ascii="Times New Roman" w:eastAsia="Times New Roman" w:hAnsi="Times New Roman" w:cs="Times New Roman"/>
          <w:color w:val="222222"/>
          <w:lang w:val="en-GB"/>
        </w:rPr>
        <w:t>, Dep</w:t>
      </w:r>
      <w:r>
        <w:rPr>
          <w:rFonts w:ascii="Times New Roman" w:eastAsia="Times New Roman" w:hAnsi="Times New Roman" w:cs="Times New Roman"/>
          <w:color w:val="222222"/>
          <w:lang w:val="en-GB"/>
        </w:rPr>
        <w:t>t.</w:t>
      </w:r>
      <w:r w:rsidRPr="00A44407">
        <w:rPr>
          <w:rFonts w:ascii="Times New Roman" w:eastAsia="Times New Roman" w:hAnsi="Times New Roman" w:cs="Times New Roman"/>
          <w:color w:val="222222"/>
          <w:lang w:val="en-GB"/>
        </w:rPr>
        <w:t xml:space="preserve"> Engineering </w:t>
      </w:r>
      <w:r w:rsidRPr="00A44407">
        <w:rPr>
          <w:rFonts w:ascii="Times New Roman" w:hAnsi="Times New Roman" w:cs="Times New Roman"/>
          <w:color w:val="222222"/>
          <w:shd w:val="clear" w:color="auto" w:fill="FFFFFF"/>
          <w:lang w:val="en-GB"/>
        </w:rPr>
        <w:t>Enzo Ferrari</w:t>
      </w:r>
      <w:r w:rsidRPr="00A44407">
        <w:rPr>
          <w:rFonts w:ascii="Times New Roman" w:eastAsia="Times New Roman" w:hAnsi="Times New Roman" w:cs="Times New Roman"/>
          <w:color w:val="222222"/>
          <w:lang w:val="en-GB"/>
        </w:rPr>
        <w:t>, Centre for D</w:t>
      </w:r>
      <w:r>
        <w:rPr>
          <w:rFonts w:ascii="Times New Roman" w:eastAsia="Times New Roman" w:hAnsi="Times New Roman" w:cs="Times New Roman"/>
          <w:color w:val="222222"/>
          <w:lang w:val="en-GB"/>
        </w:rPr>
        <w:t>H)</w:t>
      </w:r>
      <w:r w:rsidRPr="00A44407">
        <w:rPr>
          <w:rFonts w:ascii="Times New Roman" w:eastAsia="Times New Roman" w:hAnsi="Times New Roman" w:cs="Times New Roman"/>
          <w:color w:val="222222"/>
          <w:lang w:val="en-GB"/>
        </w:rPr>
        <w:t xml:space="preserve"> (visual analytics of texts)</w:t>
      </w:r>
    </w:p>
    <w:p w:rsidR="00BE12D7" w:rsidRPr="00A44407" w:rsidRDefault="00BE12D7" w:rsidP="00BE12D7">
      <w:pPr>
        <w:pStyle w:val="Paragrafoelenco"/>
        <w:numPr>
          <w:ilvl w:val="0"/>
          <w:numId w:val="2"/>
        </w:numPr>
        <w:shd w:val="clear" w:color="auto" w:fill="FFFFFF"/>
        <w:spacing w:after="0" w:line="240" w:lineRule="auto"/>
        <w:ind w:left="1080"/>
        <w:rPr>
          <w:rFonts w:ascii="Times New Roman" w:eastAsia="Times New Roman" w:hAnsi="Times New Roman" w:cs="Times New Roman"/>
          <w:color w:val="222222"/>
          <w:lang w:val="en-GB"/>
        </w:rPr>
      </w:pPr>
      <w:r w:rsidRPr="00A44407">
        <w:rPr>
          <w:rFonts w:ascii="Times New Roman" w:hAnsi="Times New Roman" w:cs="Times New Roman"/>
          <w:b/>
          <w:color w:val="222222"/>
          <w:shd w:val="clear" w:color="auto" w:fill="FFFFFF"/>
          <w:lang w:val="en-GB"/>
        </w:rPr>
        <w:t xml:space="preserve">Anna </w:t>
      </w:r>
      <w:proofErr w:type="spellStart"/>
      <w:r w:rsidRPr="00A44407">
        <w:rPr>
          <w:rFonts w:ascii="Times New Roman" w:hAnsi="Times New Roman" w:cs="Times New Roman"/>
          <w:b/>
          <w:color w:val="222222"/>
          <w:shd w:val="clear" w:color="auto" w:fill="FFFFFF"/>
          <w:lang w:val="en-GB"/>
        </w:rPr>
        <w:t>Dipace</w:t>
      </w:r>
      <w:proofErr w:type="spellEnd"/>
      <w:r w:rsidRPr="00A44407">
        <w:rPr>
          <w:rFonts w:ascii="Times New Roman" w:hAnsi="Times New Roman" w:cs="Times New Roman"/>
          <w:color w:val="222222"/>
          <w:shd w:val="clear" w:color="auto" w:fill="FFFFFF"/>
          <w:lang w:val="en-GB"/>
        </w:rPr>
        <w:t xml:space="preserve"> (</w:t>
      </w:r>
      <w:proofErr w:type="spellStart"/>
      <w:r w:rsidRPr="00A44407">
        <w:rPr>
          <w:rFonts w:ascii="Times New Roman" w:hAnsi="Times New Roman" w:cs="Times New Roman"/>
          <w:color w:val="222222"/>
          <w:shd w:val="clear" w:color="auto" w:fill="FFFFFF"/>
          <w:lang w:val="en-GB"/>
        </w:rPr>
        <w:t>Unimore</w:t>
      </w:r>
      <w:proofErr w:type="spellEnd"/>
      <w:r w:rsidRPr="00A44407">
        <w:rPr>
          <w:rFonts w:ascii="Times New Roman" w:hAnsi="Times New Roman" w:cs="Times New Roman"/>
          <w:color w:val="222222"/>
          <w:shd w:val="clear" w:color="auto" w:fill="FFFFFF"/>
          <w:lang w:val="en-GB"/>
        </w:rPr>
        <w:t>, Department of Education) (digital education and learning analytics)</w:t>
      </w:r>
    </w:p>
    <w:p w:rsidR="00BE12D7" w:rsidRPr="00BB002D" w:rsidRDefault="00BE12D7" w:rsidP="00BE12D7">
      <w:pPr>
        <w:pStyle w:val="Paragrafoelenco"/>
        <w:numPr>
          <w:ilvl w:val="0"/>
          <w:numId w:val="2"/>
        </w:numPr>
        <w:shd w:val="clear" w:color="auto" w:fill="FFFFFF"/>
        <w:spacing w:after="0" w:line="240" w:lineRule="auto"/>
        <w:ind w:left="1080"/>
        <w:rPr>
          <w:rFonts w:ascii="Times New Roman" w:eastAsia="Times New Roman" w:hAnsi="Times New Roman" w:cs="Times New Roman"/>
          <w:color w:val="222222"/>
        </w:rPr>
      </w:pPr>
      <w:r w:rsidRPr="00BB002D">
        <w:rPr>
          <w:rFonts w:ascii="Times New Roman" w:hAnsi="Times New Roman" w:cs="Times New Roman"/>
          <w:b/>
          <w:color w:val="222222"/>
          <w:shd w:val="clear" w:color="auto" w:fill="FFFFFF"/>
        </w:rPr>
        <w:t>Sonia Bergamaschi (</w:t>
      </w:r>
      <w:proofErr w:type="spellStart"/>
      <w:r w:rsidRPr="00BB002D">
        <w:rPr>
          <w:rFonts w:ascii="Times New Roman" w:hAnsi="Times New Roman" w:cs="Times New Roman"/>
          <w:color w:val="222222"/>
          <w:shd w:val="clear" w:color="auto" w:fill="FFFFFF"/>
        </w:rPr>
        <w:t>Unimore</w:t>
      </w:r>
      <w:proofErr w:type="spellEnd"/>
      <w:r w:rsidRPr="00BB002D">
        <w:rPr>
          <w:rFonts w:ascii="Times New Roman" w:hAnsi="Times New Roman" w:cs="Times New Roman"/>
          <w:color w:val="222222"/>
          <w:shd w:val="clear" w:color="auto" w:fill="FFFFFF"/>
        </w:rPr>
        <w:t xml:space="preserve">, </w:t>
      </w:r>
      <w:proofErr w:type="spellStart"/>
      <w:r w:rsidRPr="00BB002D">
        <w:rPr>
          <w:rFonts w:ascii="Times New Roman" w:hAnsi="Times New Roman" w:cs="Times New Roman"/>
          <w:color w:val="222222"/>
          <w:shd w:val="clear" w:color="auto" w:fill="FFFFFF"/>
        </w:rPr>
        <w:t>Dept</w:t>
      </w:r>
      <w:proofErr w:type="spellEnd"/>
      <w:r w:rsidRPr="00BB002D">
        <w:rPr>
          <w:rFonts w:ascii="Times New Roman" w:hAnsi="Times New Roman" w:cs="Times New Roman"/>
          <w:color w:val="222222"/>
          <w:shd w:val="clear" w:color="auto" w:fill="FFFFFF"/>
        </w:rPr>
        <w:t xml:space="preserve"> </w:t>
      </w:r>
      <w:proofErr w:type="spellStart"/>
      <w:r w:rsidRPr="00BB002D">
        <w:rPr>
          <w:rFonts w:ascii="Times New Roman" w:hAnsi="Times New Roman" w:cs="Times New Roman"/>
          <w:color w:val="222222"/>
          <w:shd w:val="clear" w:color="auto" w:fill="FFFFFF"/>
        </w:rPr>
        <w:t>Engineering</w:t>
      </w:r>
      <w:proofErr w:type="spellEnd"/>
      <w:r w:rsidRPr="00BB002D">
        <w:rPr>
          <w:rFonts w:ascii="Times New Roman" w:hAnsi="Times New Roman" w:cs="Times New Roman"/>
          <w:color w:val="222222"/>
          <w:shd w:val="clear" w:color="auto" w:fill="FFFFFF"/>
        </w:rPr>
        <w:t xml:space="preserve"> Enzo Ferrari) (</w:t>
      </w:r>
      <w:proofErr w:type="spellStart"/>
      <w:r w:rsidRPr="00BB002D">
        <w:rPr>
          <w:rFonts w:ascii="Times New Roman" w:hAnsi="Times New Roman" w:cs="Times New Roman"/>
          <w:color w:val="222222"/>
          <w:shd w:val="clear" w:color="auto" w:fill="FFFFFF"/>
        </w:rPr>
        <w:t>Intelligent</w:t>
      </w:r>
      <w:proofErr w:type="spellEnd"/>
      <w:r w:rsidRPr="00BB002D">
        <w:rPr>
          <w:rFonts w:ascii="Times New Roman" w:hAnsi="Times New Roman" w:cs="Times New Roman"/>
          <w:color w:val="222222"/>
          <w:shd w:val="clear" w:color="auto" w:fill="FFFFFF"/>
        </w:rPr>
        <w:t xml:space="preserve"> </w:t>
      </w:r>
      <w:proofErr w:type="spellStart"/>
      <w:r w:rsidRPr="00BB002D">
        <w:rPr>
          <w:rFonts w:ascii="Times New Roman" w:hAnsi="Times New Roman" w:cs="Times New Roman"/>
          <w:color w:val="222222"/>
          <w:shd w:val="clear" w:color="auto" w:fill="FFFFFF"/>
        </w:rPr>
        <w:t>chatbots</w:t>
      </w:r>
      <w:proofErr w:type="spellEnd"/>
      <w:r w:rsidRPr="00BB002D">
        <w:rPr>
          <w:rFonts w:ascii="Times New Roman" w:hAnsi="Times New Roman" w:cs="Times New Roman"/>
          <w:color w:val="222222"/>
          <w:shd w:val="clear" w:color="auto" w:fill="FFFFFF"/>
        </w:rPr>
        <w:t>)</w:t>
      </w:r>
    </w:p>
    <w:p w:rsidR="00C51400" w:rsidRPr="00BB002D" w:rsidRDefault="00C51400" w:rsidP="00C51400">
      <w:pPr>
        <w:pStyle w:val="Paragrafoelenco"/>
        <w:shd w:val="clear" w:color="auto" w:fill="FFFFFF"/>
        <w:spacing w:after="0" w:line="253" w:lineRule="atLeast"/>
        <w:ind w:left="1080"/>
        <w:rPr>
          <w:rFonts w:ascii="Times New Roman" w:hAnsi="Times New Roman" w:cs="Times New Roman"/>
          <w:color w:val="222222"/>
        </w:rPr>
      </w:pPr>
    </w:p>
    <w:p w:rsidR="00C51400" w:rsidRPr="00BB002D" w:rsidRDefault="00C51400" w:rsidP="00C51400">
      <w:pPr>
        <w:spacing w:before="288" w:after="288"/>
        <w:rPr>
          <w:rFonts w:ascii="Times New Roman" w:eastAsia="Times New Roman" w:hAnsi="Times New Roman"/>
          <w:sz w:val="22"/>
          <w:lang w:val="en-GB" w:eastAsia="it-IT"/>
        </w:rPr>
      </w:pPr>
      <w:r w:rsidRPr="00BB002D">
        <w:rPr>
          <w:rFonts w:ascii="Times New Roman" w:eastAsia="Times New Roman" w:hAnsi="Times New Roman"/>
          <w:b/>
          <w:bCs/>
          <w:sz w:val="22"/>
          <w:lang w:val="en-GB" w:eastAsia="it-IT"/>
        </w:rPr>
        <w:t>APPLICATION PROCEDURE and DEADLINES</w:t>
      </w:r>
    </w:p>
    <w:p w:rsidR="00C51400" w:rsidRPr="00BB002D" w:rsidRDefault="00C51400" w:rsidP="00C51400">
      <w:pPr>
        <w:spacing w:before="288" w:after="288"/>
        <w:rPr>
          <w:rFonts w:ascii="Times New Roman" w:eastAsia="Times New Roman" w:hAnsi="Times New Roman"/>
          <w:sz w:val="22"/>
          <w:lang w:val="en-GB" w:eastAsia="it-IT"/>
        </w:rPr>
      </w:pPr>
      <w:r w:rsidRPr="00BB002D">
        <w:rPr>
          <w:rFonts w:ascii="Times New Roman" w:eastAsia="Times New Roman" w:hAnsi="Times New Roman"/>
          <w:sz w:val="22"/>
          <w:lang w:val="en-GB" w:eastAsia="it-IT"/>
        </w:rPr>
        <w:t>Enrolment in the summer school includes:</w:t>
      </w:r>
    </w:p>
    <w:p w:rsidR="00C51400" w:rsidRPr="00BB002D" w:rsidRDefault="00C51400" w:rsidP="00C51400">
      <w:pPr>
        <w:pStyle w:val="Paragrafoelenco"/>
        <w:numPr>
          <w:ilvl w:val="0"/>
          <w:numId w:val="2"/>
        </w:numPr>
        <w:spacing w:before="288" w:after="288" w:line="240" w:lineRule="auto"/>
        <w:rPr>
          <w:rFonts w:ascii="Times New Roman" w:eastAsia="Times New Roman" w:hAnsi="Times New Roman" w:cs="Times New Roman"/>
          <w:lang w:val="en-GB"/>
        </w:rPr>
      </w:pPr>
      <w:r w:rsidRPr="00BB002D">
        <w:rPr>
          <w:rFonts w:ascii="Times New Roman" w:eastAsia="Times New Roman" w:hAnsi="Times New Roman" w:cs="Times New Roman"/>
          <w:lang w:val="en-GB"/>
        </w:rPr>
        <w:t>tuition and study materials</w:t>
      </w:r>
    </w:p>
    <w:p w:rsidR="00C51400" w:rsidRPr="00BB002D" w:rsidRDefault="00C51400" w:rsidP="00C51400">
      <w:pPr>
        <w:pStyle w:val="Paragrafoelenco"/>
        <w:numPr>
          <w:ilvl w:val="0"/>
          <w:numId w:val="2"/>
        </w:numPr>
        <w:spacing w:before="288" w:after="288" w:line="240" w:lineRule="auto"/>
        <w:rPr>
          <w:rFonts w:ascii="Times New Roman" w:eastAsia="Times New Roman" w:hAnsi="Times New Roman" w:cs="Times New Roman"/>
          <w:lang w:val="en-GB"/>
        </w:rPr>
      </w:pPr>
      <w:r w:rsidRPr="00BB002D">
        <w:rPr>
          <w:rFonts w:ascii="Times New Roman" w:eastAsia="Times New Roman" w:hAnsi="Times New Roman" w:cs="Times New Roman"/>
          <w:lang w:val="en-GB"/>
        </w:rPr>
        <w:t>coffee breaks</w:t>
      </w:r>
    </w:p>
    <w:p w:rsidR="00C51400" w:rsidRPr="00BB002D" w:rsidRDefault="00C51400" w:rsidP="00C51400">
      <w:pPr>
        <w:pStyle w:val="Paragrafoelenco"/>
        <w:numPr>
          <w:ilvl w:val="0"/>
          <w:numId w:val="2"/>
        </w:numPr>
        <w:spacing w:before="288" w:after="288" w:line="240" w:lineRule="auto"/>
        <w:rPr>
          <w:rFonts w:ascii="Times New Roman" w:eastAsia="Times New Roman" w:hAnsi="Times New Roman" w:cs="Times New Roman"/>
          <w:lang w:val="en-GB"/>
        </w:rPr>
      </w:pPr>
      <w:proofErr w:type="spellStart"/>
      <w:r w:rsidRPr="00BB002D">
        <w:rPr>
          <w:rFonts w:ascii="Times New Roman" w:eastAsia="Times New Roman" w:hAnsi="Times New Roman" w:cs="Times New Roman"/>
          <w:lang w:val="en-GB"/>
        </w:rPr>
        <w:t>WiFi</w:t>
      </w:r>
      <w:proofErr w:type="spellEnd"/>
      <w:r w:rsidRPr="00BB002D">
        <w:rPr>
          <w:rFonts w:ascii="Times New Roman" w:eastAsia="Times New Roman" w:hAnsi="Times New Roman" w:cs="Times New Roman"/>
          <w:lang w:val="en-GB"/>
        </w:rPr>
        <w:t xml:space="preserve"> access at the summer school venue</w:t>
      </w:r>
    </w:p>
    <w:p w:rsidR="00C51400" w:rsidRPr="00BB002D" w:rsidRDefault="00C51400" w:rsidP="00C51400">
      <w:pPr>
        <w:spacing w:before="288" w:after="288"/>
        <w:rPr>
          <w:rFonts w:ascii="Times New Roman" w:eastAsia="Times New Roman" w:hAnsi="Times New Roman"/>
          <w:sz w:val="22"/>
          <w:lang w:val="en-GB" w:eastAsia="it-IT"/>
        </w:rPr>
      </w:pPr>
      <w:r w:rsidRPr="00BB002D">
        <w:rPr>
          <w:rFonts w:ascii="Times New Roman" w:eastAsia="Times New Roman" w:hAnsi="Times New Roman"/>
          <w:sz w:val="22"/>
          <w:lang w:val="en-GB" w:eastAsia="it-IT"/>
        </w:rPr>
        <w:t>The total number of students will be limited to 24, part of them selected by the members of the international Board of the PhD programme.</w:t>
      </w:r>
    </w:p>
    <w:p w:rsidR="00C51400" w:rsidRPr="00BB002D" w:rsidRDefault="00C51400" w:rsidP="00C51400">
      <w:pPr>
        <w:spacing w:before="288" w:after="288"/>
        <w:rPr>
          <w:rFonts w:ascii="Times New Roman" w:eastAsia="Times New Roman" w:hAnsi="Times New Roman"/>
          <w:sz w:val="22"/>
          <w:lang w:val="en-GB" w:eastAsia="it-IT"/>
        </w:rPr>
      </w:pPr>
      <w:r w:rsidRPr="00BB002D">
        <w:rPr>
          <w:rFonts w:ascii="Times New Roman" w:eastAsia="Times New Roman" w:hAnsi="Times New Roman"/>
          <w:b/>
          <w:sz w:val="22"/>
          <w:lang w:val="en-GB" w:eastAsia="it-IT"/>
        </w:rPr>
        <w:t>Application form</w:t>
      </w:r>
    </w:p>
    <w:p w:rsidR="00C51400" w:rsidRPr="00BB002D" w:rsidRDefault="00C51400" w:rsidP="00C51400">
      <w:pPr>
        <w:spacing w:before="288" w:after="288"/>
        <w:rPr>
          <w:rFonts w:ascii="Times New Roman" w:eastAsia="Times New Roman" w:hAnsi="Times New Roman"/>
          <w:sz w:val="22"/>
          <w:lang w:val="en-GB"/>
        </w:rPr>
      </w:pPr>
      <w:r w:rsidRPr="00BB002D">
        <w:rPr>
          <w:rFonts w:ascii="Times New Roman" w:eastAsia="Times New Roman" w:hAnsi="Times New Roman"/>
          <w:sz w:val="22"/>
          <w:lang w:val="en-GB" w:eastAsia="it-IT"/>
        </w:rPr>
        <w:t>The application form includes:</w:t>
      </w:r>
    </w:p>
    <w:p w:rsidR="00C51400" w:rsidRPr="00BB002D" w:rsidRDefault="00C51400" w:rsidP="00C51400">
      <w:pPr>
        <w:spacing w:before="288" w:after="288"/>
        <w:rPr>
          <w:rFonts w:ascii="Times New Roman" w:eastAsia="Times New Roman" w:hAnsi="Times New Roman"/>
          <w:sz w:val="22"/>
          <w:lang w:val="en-GB" w:eastAsia="it-IT"/>
        </w:rPr>
      </w:pPr>
      <w:r w:rsidRPr="00BB002D">
        <w:rPr>
          <w:rFonts w:ascii="Times New Roman" w:eastAsia="Times New Roman" w:hAnsi="Times New Roman"/>
          <w:sz w:val="22"/>
          <w:lang w:val="en-GB" w:eastAsia="it-IT"/>
        </w:rPr>
        <w:t>1. a </w:t>
      </w:r>
      <w:r w:rsidRPr="00BB002D">
        <w:rPr>
          <w:rFonts w:ascii="Times New Roman" w:eastAsia="Times New Roman" w:hAnsi="Times New Roman"/>
          <w:b/>
          <w:bCs/>
          <w:sz w:val="22"/>
          <w:lang w:val="en-GB" w:eastAsia="it-IT"/>
        </w:rPr>
        <w:t>400 words abstract of the PhD project</w:t>
      </w:r>
    </w:p>
    <w:p w:rsidR="00C51400" w:rsidRPr="00BB002D" w:rsidRDefault="00C51400" w:rsidP="00C51400">
      <w:pPr>
        <w:spacing w:before="288" w:after="288"/>
        <w:rPr>
          <w:rFonts w:ascii="Times New Roman" w:eastAsia="Times New Roman" w:hAnsi="Times New Roman"/>
          <w:sz w:val="22"/>
          <w:lang w:val="en-GB" w:eastAsia="it-IT"/>
        </w:rPr>
      </w:pPr>
      <w:r w:rsidRPr="00BB002D">
        <w:rPr>
          <w:rFonts w:ascii="Times New Roman" w:eastAsia="Times New Roman" w:hAnsi="Times New Roman"/>
          <w:sz w:val="22"/>
          <w:lang w:val="en-GB" w:eastAsia="it-IT"/>
        </w:rPr>
        <w:t>2. a short </w:t>
      </w:r>
      <w:r w:rsidRPr="00BB002D">
        <w:rPr>
          <w:rFonts w:ascii="Times New Roman" w:eastAsia="Times New Roman" w:hAnsi="Times New Roman"/>
          <w:b/>
          <w:bCs/>
          <w:sz w:val="22"/>
          <w:lang w:val="en-GB" w:eastAsia="it-IT"/>
        </w:rPr>
        <w:t>CV </w:t>
      </w:r>
      <w:r w:rsidRPr="00BB002D">
        <w:rPr>
          <w:rFonts w:ascii="Times New Roman" w:eastAsia="Times New Roman" w:hAnsi="Times New Roman"/>
          <w:sz w:val="22"/>
          <w:lang w:val="en-GB" w:eastAsia="it-IT"/>
        </w:rPr>
        <w:t>according to a given model (see appendix)</w:t>
      </w:r>
    </w:p>
    <w:p w:rsidR="00C51400" w:rsidRPr="00BB002D" w:rsidRDefault="00C51400" w:rsidP="00C51400">
      <w:pPr>
        <w:rPr>
          <w:rFonts w:ascii="Times New Roman" w:eastAsia="Times New Roman" w:hAnsi="Times New Roman"/>
          <w:color w:val="0000FF"/>
          <w:sz w:val="22"/>
          <w:u w:val="single"/>
          <w:bdr w:val="none" w:sz="0" w:space="0" w:color="auto" w:frame="1"/>
          <w:lang w:val="en-GB" w:eastAsia="it-IT"/>
        </w:rPr>
      </w:pPr>
      <w:bookmarkStart w:id="0" w:name="_GoBack"/>
      <w:bookmarkEnd w:id="0"/>
    </w:p>
    <w:sectPr w:rsidR="00C51400" w:rsidRPr="00BB002D" w:rsidSect="00433D91">
      <w:headerReference w:type="even" r:id="rId8"/>
      <w:headerReference w:type="default" r:id="rId9"/>
      <w:footerReference w:type="even" r:id="rId10"/>
      <w:footerReference w:type="default" r:id="rId11"/>
      <w:headerReference w:type="first" r:id="rId12"/>
      <w:footerReference w:type="first" r:id="rId13"/>
      <w:pgSz w:w="11900" w:h="16840"/>
      <w:pgMar w:top="1134" w:right="851" w:bottom="1134" w:left="851" w:header="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F33" w:rsidRDefault="00594F33" w:rsidP="00AC3845">
      <w:r>
        <w:separator/>
      </w:r>
    </w:p>
  </w:endnote>
  <w:endnote w:type="continuationSeparator" w:id="0">
    <w:p w:rsidR="00594F33" w:rsidRDefault="00594F33" w:rsidP="00AC3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cademy Engraved LET">
    <w:altName w:val="Times New Roman"/>
    <w:charset w:val="00"/>
    <w:family w:val="auto"/>
    <w:pitch w:val="variable"/>
    <w:sig w:usb0="00000003" w:usb1="4000000A" w:usb2="00000000" w:usb3="00000000" w:csb0="00000001" w:csb1="00000000"/>
  </w:font>
  <w:font w:name="Helvetica">
    <w:panose1 w:val="020B0604020202020204"/>
    <w:charset w:val="00"/>
    <w:family w:val="swiss"/>
    <w:pitch w:val="variable"/>
    <w:sig w:usb0="00000003" w:usb1="00000000" w:usb2="00000000" w:usb3="00000000" w:csb0="00000001" w:csb1="00000000"/>
  </w:font>
  <w:font w:name="HelveticaNeue">
    <w:altName w:val="Helvetica Neue"/>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EA5" w:rsidRDefault="00E02EA5">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EA5" w:rsidRPr="00E02EA5" w:rsidRDefault="00E02EA5" w:rsidP="00E02EA5">
    <w:pPr>
      <w:spacing w:afterLines="50" w:after="120"/>
      <w:jc w:val="left"/>
      <w:rPr>
        <w:rFonts w:ascii="Helvetica" w:eastAsia="Times New Roman" w:hAnsi="Helvetica"/>
        <w:sz w:val="20"/>
        <w:szCs w:val="20"/>
        <w:lang w:val="it-IT" w:eastAsia="it-IT"/>
      </w:rPr>
    </w:pPr>
    <w:proofErr w:type="spellStart"/>
    <w:r w:rsidRPr="00E02EA5">
      <w:rPr>
        <w:rFonts w:ascii="Helvetica" w:eastAsia="Times New Roman" w:hAnsi="Helvetica"/>
        <w:b/>
        <w:bCs/>
        <w:sz w:val="20"/>
        <w:szCs w:val="20"/>
        <w:lang w:val="it-IT" w:eastAsia="it-IT"/>
      </w:rPr>
      <w:t>Programme</w:t>
    </w:r>
    <w:proofErr w:type="spellEnd"/>
    <w:r w:rsidRPr="00E02EA5">
      <w:rPr>
        <w:rFonts w:ascii="Helvetica" w:eastAsia="Times New Roman" w:hAnsi="Helvetica"/>
        <w:b/>
        <w:bCs/>
        <w:sz w:val="20"/>
        <w:szCs w:val="20"/>
        <w:lang w:val="it-IT" w:eastAsia="it-IT"/>
      </w:rPr>
      <w:t xml:space="preserve"> </w:t>
    </w:r>
    <w:proofErr w:type="spellStart"/>
    <w:r w:rsidRPr="00E02EA5">
      <w:rPr>
        <w:rFonts w:ascii="Helvetica" w:eastAsia="Times New Roman" w:hAnsi="Helvetica"/>
        <w:b/>
        <w:bCs/>
        <w:sz w:val="20"/>
        <w:szCs w:val="20"/>
        <w:lang w:val="it-IT" w:eastAsia="it-IT"/>
      </w:rPr>
      <w:t>director</w:t>
    </w:r>
    <w:proofErr w:type="spellEnd"/>
    <w:r w:rsidRPr="00E02EA5">
      <w:rPr>
        <w:rFonts w:ascii="Helvetica" w:eastAsia="Times New Roman" w:hAnsi="Helvetica"/>
        <w:sz w:val="20"/>
        <w:szCs w:val="20"/>
        <w:lang w:val="it-IT" w:eastAsia="it-IT"/>
      </w:rPr>
      <w:t xml:space="preserve">: Marina Bondi </w:t>
    </w:r>
  </w:p>
  <w:p w:rsidR="00E02EA5" w:rsidRPr="00E02EA5" w:rsidRDefault="00E02EA5" w:rsidP="00E02EA5">
    <w:pPr>
      <w:spacing w:afterLines="50" w:after="120"/>
      <w:rPr>
        <w:rFonts w:ascii="Helvetica" w:eastAsia="Times New Roman" w:hAnsi="Helvetica"/>
        <w:b/>
        <w:sz w:val="20"/>
        <w:szCs w:val="20"/>
        <w:lang w:val="it-IT"/>
      </w:rPr>
    </w:pPr>
    <w:proofErr w:type="spellStart"/>
    <w:r w:rsidRPr="00E02EA5">
      <w:rPr>
        <w:rFonts w:ascii="Helvetica" w:eastAsia="Times New Roman" w:hAnsi="Helvetica"/>
        <w:b/>
        <w:bCs/>
        <w:sz w:val="20"/>
        <w:szCs w:val="20"/>
        <w:lang w:val="it-IT"/>
      </w:rPr>
      <w:t>Scientific</w:t>
    </w:r>
    <w:proofErr w:type="spellEnd"/>
    <w:r w:rsidRPr="00E02EA5">
      <w:rPr>
        <w:rFonts w:ascii="Helvetica" w:eastAsia="Times New Roman" w:hAnsi="Helvetica"/>
        <w:b/>
        <w:bCs/>
        <w:sz w:val="20"/>
        <w:szCs w:val="20"/>
        <w:lang w:val="it-IT"/>
      </w:rPr>
      <w:t xml:space="preserve"> </w:t>
    </w:r>
    <w:proofErr w:type="spellStart"/>
    <w:r w:rsidRPr="00E02EA5">
      <w:rPr>
        <w:rFonts w:ascii="Helvetica" w:eastAsia="Times New Roman" w:hAnsi="Helvetica"/>
        <w:b/>
        <w:bCs/>
        <w:sz w:val="20"/>
        <w:szCs w:val="20"/>
        <w:lang w:val="it-IT"/>
      </w:rPr>
      <w:t>Committee</w:t>
    </w:r>
    <w:proofErr w:type="spellEnd"/>
    <w:r w:rsidRPr="00E02EA5">
      <w:rPr>
        <w:rFonts w:ascii="Helvetica" w:eastAsia="Times New Roman" w:hAnsi="Helvetica"/>
        <w:b/>
        <w:bCs/>
        <w:sz w:val="20"/>
        <w:szCs w:val="20"/>
        <w:lang w:val="it-IT"/>
      </w:rPr>
      <w:t>:</w:t>
    </w:r>
    <w:r w:rsidRPr="00E02EA5">
      <w:rPr>
        <w:rFonts w:ascii="Helvetica" w:eastAsia="Times New Roman" w:hAnsi="Helvetica"/>
        <w:sz w:val="20"/>
        <w:szCs w:val="20"/>
        <w:lang w:val="it-IT"/>
      </w:rPr>
      <w:t xml:space="preserve"> Claudio </w:t>
    </w:r>
    <w:proofErr w:type="spellStart"/>
    <w:r w:rsidRPr="00E02EA5">
      <w:rPr>
        <w:rFonts w:ascii="Helvetica" w:eastAsia="Times New Roman" w:hAnsi="Helvetica"/>
        <w:sz w:val="20"/>
        <w:szCs w:val="20"/>
        <w:lang w:val="it-IT"/>
      </w:rPr>
      <w:t>Baraldi</w:t>
    </w:r>
    <w:proofErr w:type="spellEnd"/>
    <w:r w:rsidRPr="00E02EA5">
      <w:rPr>
        <w:rFonts w:ascii="Helvetica" w:eastAsia="Times New Roman" w:hAnsi="Helvetica"/>
        <w:sz w:val="20"/>
        <w:szCs w:val="20"/>
        <w:lang w:val="it-IT"/>
      </w:rPr>
      <w:t xml:space="preserve">, Lorenzo Bertucelli; Marina Bondi, Stefano Calabrese, Massimiliano </w:t>
    </w:r>
    <w:proofErr w:type="spellStart"/>
    <w:r w:rsidRPr="00E02EA5">
      <w:rPr>
        <w:rFonts w:ascii="Helvetica" w:eastAsia="Times New Roman" w:hAnsi="Helvetica"/>
        <w:sz w:val="20"/>
        <w:szCs w:val="20"/>
        <w:lang w:val="it-IT"/>
      </w:rPr>
      <w:t>Corsini</w:t>
    </w:r>
    <w:proofErr w:type="spellEnd"/>
    <w:r w:rsidRPr="00E02EA5">
      <w:rPr>
        <w:rFonts w:ascii="Helvetica" w:eastAsia="Times New Roman" w:hAnsi="Helvetica"/>
        <w:sz w:val="20"/>
        <w:szCs w:val="20"/>
        <w:lang w:val="it-IT"/>
      </w:rPr>
      <w:t xml:space="preserve">, Laura </w:t>
    </w:r>
    <w:proofErr w:type="spellStart"/>
    <w:r w:rsidRPr="00E02EA5">
      <w:rPr>
        <w:rFonts w:ascii="Helvetica" w:eastAsia="Times New Roman" w:hAnsi="Helvetica"/>
        <w:sz w:val="20"/>
        <w:szCs w:val="20"/>
        <w:lang w:val="it-IT"/>
      </w:rPr>
      <w:t>Gavioli</w:t>
    </w:r>
    <w:proofErr w:type="spellEnd"/>
    <w:r w:rsidRPr="00E02EA5">
      <w:rPr>
        <w:rFonts w:ascii="Helvetica" w:eastAsia="Times New Roman" w:hAnsi="Helvetica"/>
        <w:sz w:val="20"/>
        <w:szCs w:val="20"/>
        <w:lang w:val="it-IT"/>
      </w:rPr>
      <w:t xml:space="preserve">, Elisabetta </w:t>
    </w:r>
    <w:proofErr w:type="spellStart"/>
    <w:r w:rsidRPr="00E02EA5">
      <w:rPr>
        <w:rFonts w:ascii="Helvetica" w:eastAsia="Times New Roman" w:hAnsi="Helvetica"/>
        <w:sz w:val="20"/>
        <w:szCs w:val="20"/>
        <w:lang w:val="it-IT"/>
      </w:rPr>
      <w:t>Menetti</w:t>
    </w:r>
    <w:proofErr w:type="spellEnd"/>
    <w:r w:rsidRPr="00E02EA5">
      <w:rPr>
        <w:rFonts w:ascii="Helvetica" w:eastAsia="Times New Roman" w:hAnsi="Helvetica"/>
        <w:sz w:val="20"/>
        <w:szCs w:val="20"/>
        <w:lang w:val="it-IT"/>
      </w:rPr>
      <w:t xml:space="preserve">, Chiara </w:t>
    </w:r>
    <w:proofErr w:type="spellStart"/>
    <w:r w:rsidRPr="00E02EA5">
      <w:rPr>
        <w:rFonts w:ascii="Helvetica" w:eastAsia="Times New Roman" w:hAnsi="Helvetica"/>
        <w:sz w:val="20"/>
        <w:szCs w:val="20"/>
        <w:lang w:val="it-IT"/>
      </w:rPr>
      <w:t>Preite</w:t>
    </w:r>
    <w:proofErr w:type="spellEnd"/>
  </w:p>
  <w:p w:rsidR="00E02EA5" w:rsidRPr="00E02EA5" w:rsidRDefault="00E02EA5" w:rsidP="00E02EA5">
    <w:pPr>
      <w:spacing w:afterLines="50" w:after="120"/>
      <w:rPr>
        <w:rFonts w:ascii="Helvetica" w:eastAsia="Times New Roman" w:hAnsi="Helvetica"/>
        <w:sz w:val="20"/>
        <w:szCs w:val="20"/>
        <w:lang w:val="it-IT"/>
      </w:rPr>
    </w:pPr>
    <w:proofErr w:type="spellStart"/>
    <w:r w:rsidRPr="00E02EA5">
      <w:rPr>
        <w:rFonts w:ascii="Helvetica" w:eastAsia="Times New Roman" w:hAnsi="Helvetica"/>
        <w:b/>
        <w:sz w:val="20"/>
        <w:szCs w:val="20"/>
        <w:lang w:val="it-IT"/>
      </w:rPr>
      <w:t>Organizing</w:t>
    </w:r>
    <w:proofErr w:type="spellEnd"/>
    <w:r w:rsidRPr="00E02EA5">
      <w:rPr>
        <w:rFonts w:ascii="Helvetica" w:eastAsia="Times New Roman" w:hAnsi="Helvetica"/>
        <w:b/>
        <w:sz w:val="20"/>
        <w:szCs w:val="20"/>
        <w:lang w:val="it-IT"/>
      </w:rPr>
      <w:t xml:space="preserve"> </w:t>
    </w:r>
    <w:proofErr w:type="spellStart"/>
    <w:r w:rsidRPr="00E02EA5">
      <w:rPr>
        <w:rFonts w:ascii="Helvetica" w:eastAsia="Times New Roman" w:hAnsi="Helvetica"/>
        <w:b/>
        <w:sz w:val="20"/>
        <w:szCs w:val="20"/>
        <w:lang w:val="it-IT"/>
      </w:rPr>
      <w:t>Committee</w:t>
    </w:r>
    <w:proofErr w:type="spellEnd"/>
    <w:r w:rsidRPr="00E02EA5">
      <w:rPr>
        <w:rFonts w:ascii="Helvetica" w:eastAsia="Times New Roman" w:hAnsi="Helvetica"/>
        <w:sz w:val="20"/>
        <w:szCs w:val="20"/>
        <w:lang w:val="it-IT"/>
      </w:rPr>
      <w:t xml:space="preserve">: Claudia </w:t>
    </w:r>
    <w:proofErr w:type="spellStart"/>
    <w:r w:rsidRPr="00E02EA5">
      <w:rPr>
        <w:rFonts w:ascii="Helvetica" w:eastAsia="Times New Roman" w:hAnsi="Helvetica"/>
        <w:sz w:val="20"/>
        <w:szCs w:val="20"/>
        <w:lang w:val="it-IT"/>
      </w:rPr>
      <w:t>Cagninelli</w:t>
    </w:r>
    <w:proofErr w:type="spellEnd"/>
    <w:r w:rsidRPr="00E02EA5">
      <w:rPr>
        <w:rFonts w:ascii="Helvetica" w:eastAsia="Times New Roman" w:hAnsi="Helvetica"/>
        <w:sz w:val="20"/>
        <w:szCs w:val="20"/>
        <w:lang w:val="it-IT"/>
      </w:rPr>
      <w:t xml:space="preserve">, </w:t>
    </w:r>
    <w:proofErr w:type="spellStart"/>
    <w:r w:rsidRPr="00E02EA5">
      <w:rPr>
        <w:rFonts w:ascii="Helvetica" w:eastAsia="Times New Roman" w:hAnsi="Helvetica"/>
        <w:sz w:val="20"/>
        <w:szCs w:val="20"/>
        <w:lang w:val="it-IT"/>
      </w:rPr>
      <w:t>Denitza</w:t>
    </w:r>
    <w:proofErr w:type="spellEnd"/>
    <w:r w:rsidRPr="00E02EA5">
      <w:rPr>
        <w:rFonts w:ascii="Helvetica" w:eastAsia="Times New Roman" w:hAnsi="Helvetica"/>
        <w:sz w:val="20"/>
        <w:szCs w:val="20"/>
        <w:lang w:val="it-IT"/>
      </w:rPr>
      <w:t xml:space="preserve"> </w:t>
    </w:r>
    <w:proofErr w:type="spellStart"/>
    <w:r w:rsidRPr="00E02EA5">
      <w:rPr>
        <w:rFonts w:ascii="Helvetica" w:eastAsia="Times New Roman" w:hAnsi="Helvetica"/>
        <w:sz w:val="20"/>
        <w:szCs w:val="20"/>
        <w:lang w:val="it-IT"/>
      </w:rPr>
      <w:t>Nedkova</w:t>
    </w:r>
    <w:proofErr w:type="spellEnd"/>
    <w:r w:rsidRPr="00E02EA5">
      <w:rPr>
        <w:rFonts w:ascii="Helvetica" w:eastAsia="Times New Roman" w:hAnsi="Helvetica"/>
        <w:sz w:val="20"/>
        <w:szCs w:val="20"/>
        <w:lang w:val="it-IT"/>
      </w:rPr>
      <w:t xml:space="preserve">, Leonardo Sanna, Manfredi </w:t>
    </w:r>
    <w:proofErr w:type="spellStart"/>
    <w:r w:rsidRPr="00E02EA5">
      <w:rPr>
        <w:rFonts w:ascii="Helvetica" w:eastAsia="Times New Roman" w:hAnsi="Helvetica"/>
        <w:sz w:val="20"/>
        <w:szCs w:val="20"/>
        <w:lang w:val="it-IT"/>
      </w:rPr>
      <w:t>Scanagatta</w:t>
    </w:r>
    <w:proofErr w:type="spellEnd"/>
    <w:r w:rsidRPr="00E02EA5">
      <w:rPr>
        <w:rFonts w:ascii="Helvetica" w:eastAsia="Times New Roman" w:hAnsi="Helvetica"/>
        <w:sz w:val="20"/>
        <w:szCs w:val="20"/>
        <w:lang w:val="it-IT"/>
      </w:rPr>
      <w:t>,</w:t>
    </w:r>
  </w:p>
  <w:p w:rsidR="00CD51A3" w:rsidRPr="00E02EA5" w:rsidRDefault="00E02EA5" w:rsidP="00E02EA5">
    <w:pPr>
      <w:spacing w:afterLines="50" w:after="120"/>
      <w:jc w:val="left"/>
      <w:rPr>
        <w:rFonts w:ascii="Helvetica" w:eastAsia="Times New Roman" w:hAnsi="Helvetica"/>
        <w:sz w:val="20"/>
        <w:szCs w:val="20"/>
        <w:lang w:val="it-IT" w:eastAsia="it-IT"/>
      </w:rPr>
    </w:pPr>
    <w:proofErr w:type="spellStart"/>
    <w:r w:rsidRPr="00E02EA5">
      <w:rPr>
        <w:rFonts w:ascii="Helvetica" w:eastAsia="Times New Roman" w:hAnsi="Helvetica"/>
        <w:sz w:val="20"/>
        <w:szCs w:val="20"/>
        <w:lang w:val="it-IT" w:eastAsia="it-IT"/>
      </w:rPr>
      <w:t>Funded</w:t>
    </w:r>
    <w:proofErr w:type="spellEnd"/>
    <w:r w:rsidRPr="00E02EA5">
      <w:rPr>
        <w:rFonts w:ascii="Helvetica" w:eastAsia="Times New Roman" w:hAnsi="Helvetica"/>
        <w:sz w:val="20"/>
        <w:szCs w:val="20"/>
        <w:lang w:val="it-IT" w:eastAsia="it-IT"/>
      </w:rPr>
      <w:t xml:space="preserve"> by: MIUR (Progetto Dipartimenti </w:t>
    </w:r>
    <w:r>
      <w:rPr>
        <w:rFonts w:ascii="Helvetica" w:eastAsia="Times New Roman" w:hAnsi="Helvetica"/>
        <w:sz w:val="20"/>
        <w:szCs w:val="20"/>
        <w:lang w:val="it-IT" w:eastAsia="it-IT"/>
      </w:rPr>
      <w:t>di Eccellenza)</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1A3" w:rsidRPr="006513A9" w:rsidRDefault="00CD51A3" w:rsidP="006513A9">
    <w:pPr>
      <w:pStyle w:val="Paragrafobase"/>
      <w:rPr>
        <w:rFonts w:ascii="HelveticaNeue" w:hAnsi="HelveticaNeue" w:cs="HelveticaNeue"/>
        <w:color w:val="595959" w:themeColor="text1" w:themeTint="A6"/>
        <w:sz w:val="12"/>
        <w:szCs w:val="12"/>
      </w:rPr>
    </w:pPr>
    <w:r w:rsidRPr="006513A9">
      <w:rPr>
        <w:rFonts w:ascii="HelveticaNeue" w:hAnsi="HelveticaNeue" w:cs="HelveticaNeue"/>
        <w:color w:val="595959" w:themeColor="text1" w:themeTint="A6"/>
        <w:sz w:val="12"/>
        <w:szCs w:val="12"/>
      </w:rPr>
      <w:t xml:space="preserve">Partita IVA e codice fiscale: 00427620364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F33" w:rsidRDefault="00594F33" w:rsidP="00AC3845">
      <w:r>
        <w:separator/>
      </w:r>
    </w:p>
  </w:footnote>
  <w:footnote w:type="continuationSeparator" w:id="0">
    <w:p w:rsidR="00594F33" w:rsidRDefault="00594F33" w:rsidP="00AC38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152" w:type="dxa"/>
      <w:tblBorders>
        <w:insideV w:val="single" w:sz="4" w:space="0" w:color="auto"/>
      </w:tblBorders>
      <w:tblLook w:val="04A0" w:firstRow="1" w:lastRow="0" w:firstColumn="1" w:lastColumn="0" w:noHBand="0" w:noVBand="1"/>
    </w:tblPr>
    <w:tblGrid>
      <w:gridCol w:w="1152"/>
      <w:gridCol w:w="9262"/>
    </w:tblGrid>
    <w:tr w:rsidR="00CD51A3" w:rsidRPr="0088634D" w:rsidTr="0097350D">
      <w:tc>
        <w:tcPr>
          <w:tcW w:w="1152" w:type="dxa"/>
        </w:tcPr>
        <w:p w:rsidR="00CD51A3" w:rsidRDefault="00E30F9E">
          <w:pPr>
            <w:pStyle w:val="Intestazione"/>
            <w:jc w:val="right"/>
            <w:rPr>
              <w:rFonts w:ascii="Cambria" w:hAnsi="Cambria"/>
              <w:b/>
            </w:rPr>
          </w:pPr>
          <w:r>
            <w:rPr>
              <w:rFonts w:ascii="Cambria" w:hAnsi="Cambria"/>
            </w:rPr>
            <w:fldChar w:fldCharType="begin"/>
          </w:r>
          <w:r w:rsidR="00CD51A3">
            <w:rPr>
              <w:rFonts w:ascii="Cambria" w:hAnsi="Cambria"/>
            </w:rPr>
            <w:instrText>PAGE   \* MERGEFORMAT</w:instrText>
          </w:r>
          <w:r>
            <w:rPr>
              <w:rFonts w:ascii="Cambria" w:hAnsi="Cambria"/>
            </w:rPr>
            <w:fldChar w:fldCharType="separate"/>
          </w:r>
          <w:r w:rsidR="00CD51A3">
            <w:rPr>
              <w:rFonts w:ascii="Cambria" w:hAnsi="Cambria"/>
              <w:noProof/>
            </w:rPr>
            <w:t>2</w:t>
          </w:r>
          <w:r>
            <w:rPr>
              <w:rFonts w:ascii="Cambria" w:hAnsi="Cambria"/>
            </w:rPr>
            <w:fldChar w:fldCharType="end"/>
          </w:r>
        </w:p>
      </w:tc>
      <w:tc>
        <w:tcPr>
          <w:tcW w:w="0" w:type="auto"/>
          <w:noWrap/>
        </w:tcPr>
        <w:p w:rsidR="00CD51A3" w:rsidRDefault="00594F33">
          <w:pPr>
            <w:pStyle w:val="Intestazione"/>
            <w:rPr>
              <w:rFonts w:ascii="Cambria" w:hAnsi="Cambria"/>
            </w:rPr>
          </w:pPr>
          <w:sdt>
            <w:sdtPr>
              <w:rPr>
                <w:rFonts w:ascii="Cambria" w:hAnsi="Cambria"/>
              </w:rPr>
              <w:id w:val="565049494"/>
              <w:placeholder>
                <w:docPart w:val="DA47872B31DC459CADCD1C170F985110"/>
              </w:placeholder>
              <w:temporary/>
              <w:showingPlcHdr/>
            </w:sdtPr>
            <w:sdtEndPr/>
            <w:sdtContent>
              <w:r w:rsidR="00CD51A3">
                <w:rPr>
                  <w:rFonts w:ascii="Cambria" w:hAnsi="Cambria"/>
                </w:rPr>
                <w:t>[Digitare il testo]</w:t>
              </w:r>
            </w:sdtContent>
          </w:sdt>
        </w:p>
      </w:tc>
    </w:tr>
  </w:tbl>
  <w:p w:rsidR="00CD51A3" w:rsidRDefault="00CD51A3">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1A3" w:rsidRPr="00AC3845" w:rsidRDefault="00CD51A3">
    <w:pPr>
      <w:pStyle w:val="Intestazione"/>
      <w:rPr>
        <w:rFonts w:ascii="Academy Engraved LET" w:hAnsi="Academy Engraved LET"/>
      </w:rPr>
    </w:pPr>
    <w:r>
      <w:rPr>
        <w:rFonts w:ascii="Academy Engraved LET" w:hAnsi="Academy Engraved LET"/>
        <w:noProof/>
      </w:rPr>
      <w:drawing>
        <wp:inline distT="0" distB="0" distL="0" distR="0">
          <wp:extent cx="7528459" cy="17280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lucacea:Desktop:grafica-unimore:buste carte intestate template:carta intestata:prova27tagli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3" b="35753"/>
                  <a:stretch/>
                </pic:blipFill>
                <pic:spPr bwMode="auto">
                  <a:xfrm>
                    <a:off x="0" y="0"/>
                    <a:ext cx="7559040" cy="1735019"/>
                  </a:xfrm>
                  <a:prstGeom prst="rect">
                    <a:avLst/>
                  </a:prstGeom>
                  <a:noFill/>
                  <a:ln>
                    <a:noFill/>
                  </a:ln>
                  <a:extLst>
                    <a:ext uri="{53640926-AAD7-44d8-BBD7-CCE9431645EC}">
                      <a14:shadowObscured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1A3" w:rsidRPr="00861D95" w:rsidRDefault="00CD51A3" w:rsidP="00861D95">
    <w:pPr>
      <w:pStyle w:val="Intestazione"/>
    </w:pPr>
    <w:r>
      <w:rPr>
        <w:rFonts w:ascii="Academy Engraved LET" w:hAnsi="Academy Engraved LET"/>
        <w:noProof/>
      </w:rPr>
      <w:drawing>
        <wp:inline distT="0" distB="0" distL="0" distR="0">
          <wp:extent cx="7541408" cy="2694229"/>
          <wp:effectExtent l="0" t="0" r="254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lucacea:Desktop:grafica-unimore:buste carte intestate template:carta intestata:prova27tagli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1408" cy="2694229"/>
                  </a:xfrm>
                  <a:prstGeom prst="rect">
                    <a:avLst/>
                  </a:prstGeom>
                  <a:noFill/>
                  <a:ln>
                    <a:noFill/>
                  </a:ln>
                  <a:extLst>
                    <a:ext uri="{53640926-AAD7-44d8-BBD7-CCE9431645EC}">
                      <a14:shadowObscured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436F6"/>
    <w:multiLevelType w:val="hybridMultilevel"/>
    <w:tmpl w:val="3CB44D8E"/>
    <w:lvl w:ilvl="0" w:tplc="54664BE6">
      <w:start w:val="3"/>
      <w:numFmt w:val="bullet"/>
      <w:lvlText w:val="-"/>
      <w:lvlJc w:val="left"/>
      <w:pPr>
        <w:ind w:left="720" w:hanging="360"/>
      </w:pPr>
      <w:rPr>
        <w:rFonts w:ascii="Arial" w:eastAsiaTheme="minorHAnsi" w:hAnsi="Arial"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7672E69"/>
    <w:multiLevelType w:val="hybridMultilevel"/>
    <w:tmpl w:val="BB6A7CB4"/>
    <w:lvl w:ilvl="0" w:tplc="22DE0C1C">
      <w:start w:val="1"/>
      <w:numFmt w:val="lowerLetter"/>
      <w:lvlText w:val="%1)"/>
      <w:lvlJc w:val="left"/>
      <w:pPr>
        <w:ind w:left="1080" w:hanging="360"/>
      </w:pPr>
      <w:rPr>
        <w:rFonts w:hint="default"/>
      </w:rPr>
    </w:lvl>
    <w:lvl w:ilvl="1" w:tplc="04100001">
      <w:start w:val="1"/>
      <w:numFmt w:val="bullet"/>
      <w:lvlText w:val=""/>
      <w:lvlJc w:val="left"/>
      <w:pPr>
        <w:ind w:left="1800" w:hanging="360"/>
      </w:pPr>
      <w:rPr>
        <w:rFonts w:ascii="Symbol" w:hAnsi="Symbol" w:hint="default"/>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60C37440"/>
    <w:multiLevelType w:val="multilevel"/>
    <w:tmpl w:val="130E5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C046F"/>
    <w:rsid w:val="000037B0"/>
    <w:rsid w:val="00032FCD"/>
    <w:rsid w:val="00080C34"/>
    <w:rsid w:val="000B310A"/>
    <w:rsid w:val="000C7262"/>
    <w:rsid w:val="001911B5"/>
    <w:rsid w:val="001F40D3"/>
    <w:rsid w:val="00294F27"/>
    <w:rsid w:val="002E1278"/>
    <w:rsid w:val="00433D91"/>
    <w:rsid w:val="0045599F"/>
    <w:rsid w:val="00485E4C"/>
    <w:rsid w:val="004B7952"/>
    <w:rsid w:val="0058426E"/>
    <w:rsid w:val="00594F33"/>
    <w:rsid w:val="005C046F"/>
    <w:rsid w:val="005D04FF"/>
    <w:rsid w:val="005F772D"/>
    <w:rsid w:val="006513A9"/>
    <w:rsid w:val="007B1960"/>
    <w:rsid w:val="007C4BB1"/>
    <w:rsid w:val="00861D95"/>
    <w:rsid w:val="00881878"/>
    <w:rsid w:val="008B5CF0"/>
    <w:rsid w:val="009153BA"/>
    <w:rsid w:val="0092154C"/>
    <w:rsid w:val="00924877"/>
    <w:rsid w:val="0097350D"/>
    <w:rsid w:val="00A24FA9"/>
    <w:rsid w:val="00AC3845"/>
    <w:rsid w:val="00AD229B"/>
    <w:rsid w:val="00B8046C"/>
    <w:rsid w:val="00BB002D"/>
    <w:rsid w:val="00BE12D7"/>
    <w:rsid w:val="00C51400"/>
    <w:rsid w:val="00C613FE"/>
    <w:rsid w:val="00C614C0"/>
    <w:rsid w:val="00CD51A3"/>
    <w:rsid w:val="00D63FF5"/>
    <w:rsid w:val="00DB0CEB"/>
    <w:rsid w:val="00E02EA5"/>
    <w:rsid w:val="00E30F9E"/>
    <w:rsid w:val="00E84A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E2CFDA"/>
  <w15:docId w15:val="{3EBFDC3F-FA99-42A1-A751-7E6AF5607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B7952"/>
    <w:pPr>
      <w:widowControl w:val="0"/>
      <w:jc w:val="both"/>
    </w:pPr>
    <w:rPr>
      <w:rFonts w:ascii="Calibri" w:eastAsia="SimSun" w:hAnsi="Calibri" w:cs="Times New Roman"/>
      <w:kern w:val="2"/>
      <w:sz w:val="21"/>
      <w:szCs w:val="22"/>
      <w:lang w:val="en-US"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C3845"/>
    <w:pPr>
      <w:widowControl/>
      <w:tabs>
        <w:tab w:val="center" w:pos="4819"/>
        <w:tab w:val="right" w:pos="9638"/>
      </w:tabs>
      <w:jc w:val="left"/>
    </w:pPr>
    <w:rPr>
      <w:rFonts w:asciiTheme="minorHAnsi" w:eastAsiaTheme="minorEastAsia" w:hAnsiTheme="minorHAnsi" w:cstheme="minorBidi"/>
      <w:kern w:val="0"/>
      <w:sz w:val="24"/>
      <w:szCs w:val="24"/>
      <w:lang w:val="it-IT" w:eastAsia="it-IT"/>
    </w:rPr>
  </w:style>
  <w:style w:type="character" w:customStyle="1" w:styleId="IntestazioneCarattere">
    <w:name w:val="Intestazione Carattere"/>
    <w:basedOn w:val="Carpredefinitoparagrafo"/>
    <w:link w:val="Intestazione"/>
    <w:uiPriority w:val="99"/>
    <w:rsid w:val="00AC3845"/>
  </w:style>
  <w:style w:type="paragraph" w:styleId="Pidipagina">
    <w:name w:val="footer"/>
    <w:basedOn w:val="Normale"/>
    <w:link w:val="PidipaginaCarattere"/>
    <w:uiPriority w:val="99"/>
    <w:unhideWhenUsed/>
    <w:rsid w:val="00AC3845"/>
    <w:pPr>
      <w:widowControl/>
      <w:tabs>
        <w:tab w:val="center" w:pos="4819"/>
        <w:tab w:val="right" w:pos="9638"/>
      </w:tabs>
      <w:jc w:val="left"/>
    </w:pPr>
    <w:rPr>
      <w:rFonts w:asciiTheme="minorHAnsi" w:eastAsiaTheme="minorEastAsia" w:hAnsiTheme="minorHAnsi" w:cstheme="minorBidi"/>
      <w:kern w:val="0"/>
      <w:sz w:val="24"/>
      <w:szCs w:val="24"/>
      <w:lang w:val="it-IT" w:eastAsia="it-IT"/>
    </w:rPr>
  </w:style>
  <w:style w:type="character" w:customStyle="1" w:styleId="PidipaginaCarattere">
    <w:name w:val="Piè di pagina Carattere"/>
    <w:basedOn w:val="Carpredefinitoparagrafo"/>
    <w:link w:val="Pidipagina"/>
    <w:uiPriority w:val="99"/>
    <w:rsid w:val="00AC3845"/>
  </w:style>
  <w:style w:type="paragraph" w:styleId="Testofumetto">
    <w:name w:val="Balloon Text"/>
    <w:basedOn w:val="Normale"/>
    <w:link w:val="TestofumettoCarattere"/>
    <w:uiPriority w:val="99"/>
    <w:semiHidden/>
    <w:unhideWhenUsed/>
    <w:rsid w:val="00AC3845"/>
    <w:pPr>
      <w:widowControl/>
      <w:jc w:val="left"/>
    </w:pPr>
    <w:rPr>
      <w:rFonts w:ascii="Lucida Grande" w:eastAsiaTheme="minorEastAsia" w:hAnsi="Lucida Grande" w:cs="Lucida Grande"/>
      <w:kern w:val="0"/>
      <w:sz w:val="18"/>
      <w:szCs w:val="18"/>
      <w:lang w:val="it-IT" w:eastAsia="it-IT"/>
    </w:rPr>
  </w:style>
  <w:style w:type="character" w:customStyle="1" w:styleId="TestofumettoCarattere">
    <w:name w:val="Testo fumetto Carattere"/>
    <w:basedOn w:val="Carpredefinitoparagrafo"/>
    <w:link w:val="Testofumetto"/>
    <w:uiPriority w:val="99"/>
    <w:semiHidden/>
    <w:rsid w:val="00AC3845"/>
    <w:rPr>
      <w:rFonts w:ascii="Lucida Grande" w:hAnsi="Lucida Grande" w:cs="Lucida Grande"/>
      <w:sz w:val="18"/>
      <w:szCs w:val="18"/>
    </w:rPr>
  </w:style>
  <w:style w:type="paragraph" w:styleId="Testonotaapidipagina">
    <w:name w:val="footnote text"/>
    <w:basedOn w:val="Normale"/>
    <w:link w:val="TestonotaapidipaginaCarattere"/>
    <w:uiPriority w:val="99"/>
    <w:unhideWhenUsed/>
    <w:rsid w:val="000C7262"/>
    <w:pPr>
      <w:widowControl/>
      <w:jc w:val="left"/>
    </w:pPr>
    <w:rPr>
      <w:rFonts w:asciiTheme="minorHAnsi" w:eastAsiaTheme="minorEastAsia" w:hAnsiTheme="minorHAnsi" w:cstheme="minorBidi"/>
      <w:kern w:val="0"/>
      <w:sz w:val="24"/>
      <w:szCs w:val="24"/>
      <w:lang w:val="it-IT" w:eastAsia="it-IT"/>
    </w:rPr>
  </w:style>
  <w:style w:type="character" w:customStyle="1" w:styleId="TestonotaapidipaginaCarattere">
    <w:name w:val="Testo nota a piè di pagina Carattere"/>
    <w:basedOn w:val="Carpredefinitoparagrafo"/>
    <w:link w:val="Testonotaapidipagina"/>
    <w:uiPriority w:val="99"/>
    <w:rsid w:val="000C7262"/>
  </w:style>
  <w:style w:type="character" w:styleId="Rimandonotaapidipagina">
    <w:name w:val="footnote reference"/>
    <w:basedOn w:val="Carpredefinitoparagrafo"/>
    <w:uiPriority w:val="99"/>
    <w:unhideWhenUsed/>
    <w:rsid w:val="000C7262"/>
    <w:rPr>
      <w:vertAlign w:val="superscript"/>
    </w:rPr>
  </w:style>
  <w:style w:type="paragraph" w:customStyle="1" w:styleId="Paragrafobase">
    <w:name w:val="[Paragrafo base]"/>
    <w:basedOn w:val="Normale"/>
    <w:uiPriority w:val="99"/>
    <w:rsid w:val="006513A9"/>
    <w:pPr>
      <w:autoSpaceDE w:val="0"/>
      <w:autoSpaceDN w:val="0"/>
      <w:adjustRightInd w:val="0"/>
      <w:spacing w:line="288" w:lineRule="auto"/>
      <w:jc w:val="left"/>
      <w:textAlignment w:val="center"/>
    </w:pPr>
    <w:rPr>
      <w:rFonts w:ascii="MinionPro-Regular" w:eastAsiaTheme="minorEastAsia" w:hAnsi="MinionPro-Regular" w:cs="MinionPro-Regular"/>
      <w:color w:val="000000"/>
      <w:kern w:val="0"/>
      <w:sz w:val="24"/>
      <w:szCs w:val="24"/>
      <w:lang w:val="it-IT" w:eastAsia="it-IT"/>
    </w:rPr>
  </w:style>
  <w:style w:type="paragraph" w:styleId="Paragrafoelenco">
    <w:name w:val="List Paragraph"/>
    <w:basedOn w:val="Normale"/>
    <w:uiPriority w:val="34"/>
    <w:qFormat/>
    <w:rsid w:val="00C51400"/>
    <w:pPr>
      <w:widowControl/>
      <w:spacing w:after="200" w:line="276" w:lineRule="auto"/>
      <w:ind w:left="720"/>
      <w:contextualSpacing/>
      <w:jc w:val="left"/>
    </w:pPr>
    <w:rPr>
      <w:rFonts w:asciiTheme="minorHAnsi" w:eastAsiaTheme="minorEastAsia" w:hAnsiTheme="minorHAnsi" w:cstheme="minorBidi"/>
      <w:kern w:val="0"/>
      <w:sz w:val="22"/>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Downloads\DCL-ModelloW%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A47872B31DC459CADCD1C170F985110"/>
        <w:category>
          <w:name w:val="Generale"/>
          <w:gallery w:val="placeholder"/>
        </w:category>
        <w:types>
          <w:type w:val="bbPlcHdr"/>
        </w:types>
        <w:behaviors>
          <w:behavior w:val="content"/>
        </w:behaviors>
        <w:guid w:val="{DF77B5CE-DC3D-4A24-9B13-06202894A753}"/>
      </w:docPartPr>
      <w:docPartBody>
        <w:p w:rsidR="00DF13EE" w:rsidRDefault="00C574EA">
          <w:pPr>
            <w:pStyle w:val="DA47872B31DC459CADCD1C170F985110"/>
          </w:pPr>
          <w:r>
            <w:t>[Digitare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cademy Engraved LET">
    <w:altName w:val="Times New Roman"/>
    <w:charset w:val="00"/>
    <w:family w:val="auto"/>
    <w:pitch w:val="variable"/>
    <w:sig w:usb0="00000003" w:usb1="4000000A" w:usb2="00000000" w:usb3="00000000" w:csb0="00000001" w:csb1="00000000"/>
  </w:font>
  <w:font w:name="Helvetica">
    <w:panose1 w:val="020B0604020202020204"/>
    <w:charset w:val="00"/>
    <w:family w:val="swiss"/>
    <w:pitch w:val="variable"/>
    <w:sig w:usb0="00000003" w:usb1="00000000" w:usb2="00000000" w:usb3="00000000" w:csb0="00000001" w:csb1="00000000"/>
  </w:font>
  <w:font w:name="HelveticaNeue">
    <w:altName w:val="Helvetica Neue"/>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283"/>
  <w:characterSpacingControl w:val="doNotCompress"/>
  <w:compat>
    <w:useFELayout/>
    <w:compatSetting w:name="compatibilityMode" w:uri="http://schemas.microsoft.com/office/word" w:val="12"/>
  </w:compat>
  <w:rsids>
    <w:rsidRoot w:val="00C574EA"/>
    <w:rsid w:val="00A3034A"/>
    <w:rsid w:val="00BC337F"/>
    <w:rsid w:val="00C574EA"/>
    <w:rsid w:val="00DF13EE"/>
    <w:rsid w:val="00EC6E18"/>
    <w:rsid w:val="00FF21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F13E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A47872B31DC459CADCD1C170F985110">
    <w:name w:val="DA47872B31DC459CADCD1C170F985110"/>
    <w:rsid w:val="00DF13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B1C3B-5E1C-4B78-9DE4-AFAF0021D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DCL-ModelloW (1)</Template>
  <TotalTime>0</TotalTime>
  <Pages>2</Pages>
  <Words>540</Words>
  <Characters>3084</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MORE-service</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Reviewer</dc:creator>
  <cp:lastModifiedBy>Marina Bondi</cp:lastModifiedBy>
  <cp:revision>2</cp:revision>
  <cp:lastPrinted>2019-03-25T06:32:00Z</cp:lastPrinted>
  <dcterms:created xsi:type="dcterms:W3CDTF">2019-04-09T17:58:00Z</dcterms:created>
  <dcterms:modified xsi:type="dcterms:W3CDTF">2019-04-09T17:58:00Z</dcterms:modified>
</cp:coreProperties>
</file>